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0E31" w14:textId="116102AE" w:rsidR="002C4AA7" w:rsidRPr="002C4AA7" w:rsidRDefault="002C4AA7" w:rsidP="002C4AA7">
      <w:pPr>
        <w:autoSpaceDE w:val="0"/>
        <w:autoSpaceDN w:val="0"/>
        <w:adjustRightInd w:val="0"/>
        <w:jc w:val="center"/>
        <w:rPr>
          <w:rFonts w:ascii="Arial" w:hAnsi="Arial" w:cs="Arial"/>
          <w:b/>
          <w:bCs/>
          <w:sz w:val="28"/>
          <w:szCs w:val="28"/>
          <w:lang w:eastAsia="pt-BR"/>
        </w:rPr>
      </w:pPr>
      <w:r w:rsidRPr="002C4AA7">
        <w:rPr>
          <w:rFonts w:ascii="Arial" w:hAnsi="Arial" w:cs="Arial"/>
          <w:b/>
          <w:bCs/>
          <w:sz w:val="28"/>
          <w:szCs w:val="28"/>
          <w:lang w:eastAsia="pt-BR"/>
        </w:rPr>
        <w:t>TRABALHO ESCRAVO CONTEMPORÂNEO NO ESTADO DO MARANHÃO: UMA ANÁLISE DOS ESCRAVOS DA “PRECISÃO”</w:t>
      </w:r>
    </w:p>
    <w:p w14:paraId="14C442EC" w14:textId="77777777" w:rsidR="002C4AA7" w:rsidRPr="002C4AA7" w:rsidRDefault="002C4AA7" w:rsidP="002C4AA7">
      <w:pPr>
        <w:jc w:val="center"/>
        <w:rPr>
          <w:rFonts w:ascii="Arial" w:hAnsi="Arial" w:cs="Arial"/>
          <w:b/>
          <w:bCs/>
          <w:sz w:val="28"/>
          <w:szCs w:val="28"/>
        </w:rPr>
      </w:pPr>
    </w:p>
    <w:p w14:paraId="48481866" w14:textId="240E0674" w:rsidR="002C4AA7" w:rsidRPr="002C4AA7" w:rsidRDefault="002C4AA7" w:rsidP="002C4AA7">
      <w:pPr>
        <w:jc w:val="center"/>
        <w:rPr>
          <w:rFonts w:ascii="Arial" w:hAnsi="Arial" w:cs="Arial"/>
          <w:b/>
          <w:bCs/>
          <w:i/>
          <w:iCs/>
          <w:sz w:val="28"/>
          <w:szCs w:val="28"/>
          <w:lang w:val="en-US"/>
        </w:rPr>
      </w:pPr>
      <w:r w:rsidRPr="002C4AA7">
        <w:rPr>
          <w:rFonts w:ascii="Arial" w:hAnsi="Arial" w:cs="Arial"/>
          <w:b/>
          <w:bCs/>
          <w:i/>
          <w:iCs/>
          <w:sz w:val="28"/>
          <w:szCs w:val="28"/>
          <w:lang w:val="en-US"/>
        </w:rPr>
        <w:t>CONTEMPORARY SLAVE LABOR IN THE STATE OF MARANHÃO: AN ANALYSIS OF “PRECISION” SLAVES</w:t>
      </w:r>
    </w:p>
    <w:p w14:paraId="10DCD188" w14:textId="77777777" w:rsidR="002C4AA7" w:rsidRPr="002C4AA7" w:rsidRDefault="002C4AA7" w:rsidP="002C4AA7">
      <w:pPr>
        <w:autoSpaceDE w:val="0"/>
        <w:autoSpaceDN w:val="0"/>
        <w:adjustRightInd w:val="0"/>
        <w:jc w:val="center"/>
        <w:rPr>
          <w:rFonts w:ascii="Arial" w:hAnsi="Arial" w:cs="Arial"/>
          <w:b/>
          <w:bCs/>
          <w:sz w:val="24"/>
          <w:szCs w:val="24"/>
          <w:lang w:val="en-US" w:eastAsia="pt-BR"/>
        </w:rPr>
      </w:pPr>
    </w:p>
    <w:p w14:paraId="025F0508" w14:textId="77777777" w:rsidR="002C4AA7" w:rsidRPr="002C4AA7" w:rsidRDefault="002C4AA7" w:rsidP="002C4AA7">
      <w:pPr>
        <w:shd w:val="clear" w:color="auto" w:fill="FFFFFF"/>
        <w:jc w:val="right"/>
        <w:textAlignment w:val="baseline"/>
        <w:rPr>
          <w:rFonts w:ascii="Arial" w:hAnsi="Arial" w:cs="Arial"/>
          <w:bCs/>
          <w:sz w:val="24"/>
          <w:szCs w:val="24"/>
          <w:bdr w:val="none" w:sz="0" w:space="0" w:color="auto" w:frame="1"/>
          <w:lang w:val="en-US"/>
        </w:rPr>
      </w:pPr>
    </w:p>
    <w:p w14:paraId="1250C758" w14:textId="77777777" w:rsidR="002C4AA7" w:rsidRPr="005958B4" w:rsidRDefault="002C4AA7" w:rsidP="002C4AA7">
      <w:pPr>
        <w:shd w:val="clear" w:color="auto" w:fill="FFFFFF"/>
        <w:jc w:val="right"/>
        <w:textAlignment w:val="baseline"/>
        <w:rPr>
          <w:rFonts w:ascii="Arial" w:hAnsi="Arial" w:cs="Arial"/>
          <w:b/>
          <w:bCs/>
          <w:sz w:val="24"/>
          <w:szCs w:val="24"/>
          <w:bdr w:val="none" w:sz="0" w:space="0" w:color="auto" w:frame="1"/>
        </w:rPr>
      </w:pPr>
      <w:r w:rsidRPr="005958B4">
        <w:rPr>
          <w:rFonts w:ascii="Arial" w:hAnsi="Arial" w:cs="Arial"/>
          <w:b/>
          <w:bCs/>
          <w:sz w:val="24"/>
          <w:szCs w:val="24"/>
          <w:bdr w:val="none" w:sz="0" w:space="0" w:color="auto" w:frame="1"/>
        </w:rPr>
        <w:t>BRUNA FEITOSA SERRA DE ARAÚJO</w:t>
      </w:r>
    </w:p>
    <w:p w14:paraId="4B4C1488" w14:textId="73148799" w:rsidR="002C4AA7" w:rsidRPr="005958B4" w:rsidRDefault="002C4AA7" w:rsidP="002C4AA7">
      <w:pPr>
        <w:shd w:val="clear" w:color="auto" w:fill="FFFFFF"/>
        <w:jc w:val="both"/>
        <w:textAlignment w:val="baseline"/>
        <w:rPr>
          <w:rFonts w:ascii="Arial" w:hAnsi="Arial" w:cs="Arial"/>
          <w:bCs/>
          <w:sz w:val="24"/>
          <w:szCs w:val="24"/>
          <w:bdr w:val="none" w:sz="0" w:space="0" w:color="auto" w:frame="1"/>
        </w:rPr>
      </w:pPr>
      <w:r w:rsidRPr="005958B4">
        <w:rPr>
          <w:rFonts w:ascii="Arial" w:hAnsi="Arial" w:cs="Arial"/>
          <w:sz w:val="24"/>
          <w:szCs w:val="24"/>
        </w:rPr>
        <w:t>Pós-Doutoranda em Direito e Instituições do Sistema de Justiça pela Universidade Federal do Maranhão</w:t>
      </w:r>
      <w:r>
        <w:rPr>
          <w:rFonts w:ascii="Arial" w:hAnsi="Arial" w:cs="Arial"/>
          <w:sz w:val="24"/>
          <w:szCs w:val="24"/>
        </w:rPr>
        <w:t xml:space="preserve"> (UFMA)</w:t>
      </w:r>
      <w:r w:rsidRPr="005958B4">
        <w:rPr>
          <w:rFonts w:ascii="Arial" w:hAnsi="Arial" w:cs="Arial"/>
          <w:sz w:val="24"/>
          <w:szCs w:val="24"/>
        </w:rPr>
        <w:t xml:space="preserve">. Doutora </w:t>
      </w:r>
      <w:r>
        <w:rPr>
          <w:rFonts w:ascii="Arial" w:hAnsi="Arial" w:cs="Arial"/>
          <w:sz w:val="24"/>
          <w:szCs w:val="24"/>
        </w:rPr>
        <w:t xml:space="preserve">e Mestre </w:t>
      </w:r>
      <w:r w:rsidRPr="005958B4">
        <w:rPr>
          <w:rFonts w:ascii="Arial" w:hAnsi="Arial" w:cs="Arial"/>
          <w:sz w:val="24"/>
          <w:szCs w:val="24"/>
        </w:rPr>
        <w:t>em Políticas Públicas pela UFMA. Mestre em Desenvolvimento Socioespacial e Regional pela Universidade Estadual do Maranhão</w:t>
      </w:r>
      <w:r>
        <w:rPr>
          <w:rFonts w:ascii="Arial" w:hAnsi="Arial" w:cs="Arial"/>
          <w:sz w:val="24"/>
          <w:szCs w:val="24"/>
        </w:rPr>
        <w:t xml:space="preserve"> (UEMA)</w:t>
      </w:r>
      <w:r w:rsidRPr="005958B4">
        <w:rPr>
          <w:rFonts w:ascii="Arial" w:hAnsi="Arial" w:cs="Arial"/>
          <w:sz w:val="24"/>
          <w:szCs w:val="24"/>
        </w:rPr>
        <w:t xml:space="preserve">. </w:t>
      </w:r>
      <w:r>
        <w:rPr>
          <w:rFonts w:ascii="Arial" w:hAnsi="Arial" w:cs="Arial"/>
          <w:sz w:val="24"/>
          <w:szCs w:val="24"/>
        </w:rPr>
        <w:t xml:space="preserve">Mestre em Gestão de Programas e Serviços de Saúde (UNICEUMA). </w:t>
      </w:r>
      <w:r w:rsidRPr="005958B4">
        <w:rPr>
          <w:rFonts w:ascii="Arial" w:hAnsi="Arial" w:cs="Arial"/>
          <w:sz w:val="24"/>
          <w:szCs w:val="24"/>
        </w:rPr>
        <w:t>Professora Adjunta da Faculdade Santa Terezinha (CEST).</w:t>
      </w:r>
    </w:p>
    <w:p w14:paraId="40BC9400" w14:textId="77777777" w:rsidR="002C4AA7" w:rsidRDefault="002C4AA7" w:rsidP="002C4AA7">
      <w:pPr>
        <w:shd w:val="clear" w:color="auto" w:fill="FFFFFF"/>
        <w:jc w:val="right"/>
        <w:textAlignment w:val="baseline"/>
        <w:rPr>
          <w:rFonts w:ascii="Arial" w:hAnsi="Arial" w:cs="Arial"/>
          <w:b/>
          <w:bCs/>
          <w:sz w:val="24"/>
          <w:szCs w:val="24"/>
          <w:bdr w:val="none" w:sz="0" w:space="0" w:color="auto" w:frame="1"/>
        </w:rPr>
      </w:pPr>
    </w:p>
    <w:p w14:paraId="1D86A1BD" w14:textId="77777777" w:rsidR="002C4AA7" w:rsidRPr="005958B4" w:rsidRDefault="002C4AA7" w:rsidP="002C4AA7">
      <w:pPr>
        <w:shd w:val="clear" w:color="auto" w:fill="FFFFFF"/>
        <w:jc w:val="right"/>
        <w:textAlignment w:val="baseline"/>
        <w:rPr>
          <w:rFonts w:ascii="Arial" w:hAnsi="Arial" w:cs="Arial"/>
          <w:b/>
          <w:bCs/>
          <w:sz w:val="24"/>
          <w:szCs w:val="24"/>
          <w:bdr w:val="none" w:sz="0" w:space="0" w:color="auto" w:frame="1"/>
        </w:rPr>
      </w:pPr>
      <w:r w:rsidRPr="005958B4">
        <w:rPr>
          <w:rFonts w:ascii="Arial" w:hAnsi="Arial" w:cs="Arial"/>
          <w:b/>
          <w:bCs/>
          <w:sz w:val="24"/>
          <w:szCs w:val="24"/>
          <w:bdr w:val="none" w:sz="0" w:space="0" w:color="auto" w:frame="1"/>
        </w:rPr>
        <w:t>PAULO ROBERTO BARBOSA RAMOS</w:t>
      </w:r>
    </w:p>
    <w:p w14:paraId="50F78C0D" w14:textId="77777777" w:rsidR="002C4AA7" w:rsidRPr="005958B4" w:rsidRDefault="002C4AA7" w:rsidP="002C4AA7">
      <w:pPr>
        <w:shd w:val="clear" w:color="auto" w:fill="FFFFFF"/>
        <w:jc w:val="both"/>
        <w:textAlignment w:val="baseline"/>
        <w:rPr>
          <w:rFonts w:ascii="Arial" w:hAnsi="Arial" w:cs="Arial"/>
          <w:sz w:val="24"/>
          <w:szCs w:val="24"/>
          <w:shd w:val="clear" w:color="auto" w:fill="FFFFFF"/>
        </w:rPr>
      </w:pPr>
      <w:r w:rsidRPr="005958B4">
        <w:rPr>
          <w:rFonts w:ascii="Arial" w:hAnsi="Arial" w:cs="Arial"/>
          <w:sz w:val="24"/>
          <w:szCs w:val="24"/>
          <w:shd w:val="clear" w:color="auto" w:fill="FFFFFF"/>
        </w:rPr>
        <w:t>Pós-Doutor em Direito Constitucional pela Universidade de Granada. Doutor em Direito Constitucional pela Pontifícia Universidade Católica de São Paulo</w:t>
      </w:r>
      <w:r>
        <w:rPr>
          <w:rFonts w:ascii="Arial" w:hAnsi="Arial" w:cs="Arial"/>
          <w:sz w:val="24"/>
          <w:szCs w:val="24"/>
          <w:shd w:val="clear" w:color="auto" w:fill="FFFFFF"/>
        </w:rPr>
        <w:t xml:space="preserve"> (PUC/SP)</w:t>
      </w:r>
      <w:r w:rsidRPr="005958B4">
        <w:rPr>
          <w:rFonts w:ascii="Arial" w:hAnsi="Arial" w:cs="Arial"/>
          <w:sz w:val="24"/>
          <w:szCs w:val="24"/>
          <w:shd w:val="clear" w:color="auto" w:fill="FFFFFF"/>
        </w:rPr>
        <w:t>. Mestre em Direito pela Universidade Federal de Santa Catarina</w:t>
      </w:r>
      <w:r>
        <w:rPr>
          <w:rFonts w:ascii="Arial" w:hAnsi="Arial" w:cs="Arial"/>
          <w:sz w:val="24"/>
          <w:szCs w:val="24"/>
          <w:shd w:val="clear" w:color="auto" w:fill="FFFFFF"/>
        </w:rPr>
        <w:t xml:space="preserve"> (UFSC)</w:t>
      </w:r>
      <w:r w:rsidRPr="005958B4">
        <w:rPr>
          <w:rFonts w:ascii="Arial" w:hAnsi="Arial" w:cs="Arial"/>
          <w:sz w:val="24"/>
          <w:szCs w:val="24"/>
          <w:shd w:val="clear" w:color="auto" w:fill="FFFFFF"/>
        </w:rPr>
        <w:t xml:space="preserve">. </w:t>
      </w:r>
      <w:r w:rsidRPr="005958B4">
        <w:rPr>
          <w:rFonts w:ascii="Arial" w:hAnsi="Arial" w:cs="Arial"/>
          <w:sz w:val="24"/>
          <w:szCs w:val="24"/>
        </w:rPr>
        <w:t>Professor Permanente e Coordenador do Programa de Pós-Graduação em Direito e Instituições do Sistema de Justiça da UFMA.</w:t>
      </w:r>
    </w:p>
    <w:p w14:paraId="6CD39357" w14:textId="77777777" w:rsidR="002C4AA7" w:rsidRPr="005958B4" w:rsidRDefault="002C4AA7" w:rsidP="002C4AA7">
      <w:pPr>
        <w:shd w:val="clear" w:color="auto" w:fill="FFFFFF"/>
        <w:textAlignment w:val="baseline"/>
        <w:rPr>
          <w:rFonts w:ascii="Arial" w:hAnsi="Arial" w:cs="Arial"/>
          <w:bCs/>
          <w:sz w:val="24"/>
          <w:szCs w:val="24"/>
          <w:bdr w:val="none" w:sz="0" w:space="0" w:color="auto" w:frame="1"/>
        </w:rPr>
      </w:pPr>
    </w:p>
    <w:p w14:paraId="0BC86B6B" w14:textId="77777777" w:rsidR="002C4AA7" w:rsidRPr="005958B4" w:rsidRDefault="002C4AA7" w:rsidP="002C4AA7">
      <w:pPr>
        <w:shd w:val="clear" w:color="auto" w:fill="FFFFFF"/>
        <w:jc w:val="right"/>
        <w:textAlignment w:val="baseline"/>
        <w:rPr>
          <w:rFonts w:ascii="Arial" w:hAnsi="Arial" w:cs="Arial"/>
          <w:b/>
          <w:bCs/>
          <w:sz w:val="24"/>
          <w:szCs w:val="24"/>
          <w:bdr w:val="none" w:sz="0" w:space="0" w:color="auto" w:frame="1"/>
        </w:rPr>
      </w:pPr>
      <w:r w:rsidRPr="005958B4">
        <w:rPr>
          <w:rFonts w:ascii="Arial" w:hAnsi="Arial" w:cs="Arial"/>
          <w:b/>
          <w:bCs/>
          <w:sz w:val="24"/>
          <w:szCs w:val="24"/>
          <w:bdr w:val="none" w:sz="0" w:space="0" w:color="auto" w:frame="1"/>
        </w:rPr>
        <w:t>PEDRO GONÇALO TAVARES TROVÃO DO ROSÁRIO</w:t>
      </w:r>
    </w:p>
    <w:p w14:paraId="22CD9042" w14:textId="77777777" w:rsidR="002C4AA7" w:rsidRPr="005958B4" w:rsidRDefault="002C4AA7" w:rsidP="002C4AA7">
      <w:pPr>
        <w:shd w:val="clear" w:color="auto" w:fill="FFFFFF"/>
        <w:jc w:val="both"/>
        <w:textAlignment w:val="baseline"/>
        <w:rPr>
          <w:rFonts w:ascii="Arial" w:hAnsi="Arial" w:cs="Arial"/>
          <w:bCs/>
          <w:sz w:val="24"/>
          <w:szCs w:val="24"/>
          <w:bdr w:val="none" w:sz="0" w:space="0" w:color="auto" w:frame="1"/>
        </w:rPr>
      </w:pPr>
      <w:r w:rsidRPr="005958B4">
        <w:rPr>
          <w:rFonts w:ascii="Arial" w:hAnsi="Arial" w:cs="Arial"/>
          <w:sz w:val="24"/>
          <w:szCs w:val="24"/>
          <w:shd w:val="clear" w:color="auto" w:fill="FFFFFF"/>
        </w:rPr>
        <w:t>Doutor em Fundamentos de Derecho Politico pela Universidad Nacional de Educación a Distancia</w:t>
      </w:r>
      <w:r>
        <w:rPr>
          <w:rFonts w:ascii="Arial" w:hAnsi="Arial" w:cs="Arial"/>
          <w:sz w:val="24"/>
          <w:szCs w:val="24"/>
          <w:shd w:val="clear" w:color="auto" w:fill="FFFFFF"/>
        </w:rPr>
        <w:t xml:space="preserve"> (UNED)</w:t>
      </w:r>
      <w:r w:rsidRPr="005958B4">
        <w:rPr>
          <w:rFonts w:ascii="Arial" w:hAnsi="Arial" w:cs="Arial"/>
          <w:sz w:val="24"/>
          <w:szCs w:val="24"/>
          <w:shd w:val="clear" w:color="auto" w:fill="FFFFFF"/>
        </w:rPr>
        <w:t xml:space="preserve">. Mestre em Estudos Avançados de 3º Ciclo em Fundamentos de Derecho Politico pela UNED. </w:t>
      </w:r>
      <w:r w:rsidRPr="005958B4">
        <w:rPr>
          <w:rFonts w:ascii="Arial" w:hAnsi="Arial" w:cs="Arial"/>
          <w:sz w:val="24"/>
          <w:szCs w:val="24"/>
        </w:rPr>
        <w:t>Professor Permanente do Programa de Pós-Graduação em Direito da Universidade</w:t>
      </w:r>
      <w:r>
        <w:rPr>
          <w:rFonts w:ascii="Arial" w:hAnsi="Arial" w:cs="Arial"/>
          <w:sz w:val="24"/>
          <w:szCs w:val="24"/>
        </w:rPr>
        <w:t xml:space="preserve"> Autônoma de Lisboa (UAL).</w:t>
      </w:r>
    </w:p>
    <w:p w14:paraId="43240A25" w14:textId="77777777" w:rsidR="002C4AA7" w:rsidRPr="005958B4" w:rsidRDefault="002C4AA7" w:rsidP="002C4AA7">
      <w:pPr>
        <w:shd w:val="clear" w:color="auto" w:fill="FFFFFF"/>
        <w:jc w:val="center"/>
        <w:textAlignment w:val="baseline"/>
        <w:rPr>
          <w:rFonts w:ascii="Arial" w:hAnsi="Arial" w:cs="Arial"/>
          <w:bCs/>
          <w:sz w:val="24"/>
          <w:szCs w:val="24"/>
          <w:bdr w:val="none" w:sz="0" w:space="0" w:color="auto" w:frame="1"/>
        </w:rPr>
      </w:pPr>
    </w:p>
    <w:p w14:paraId="58A602EF" w14:textId="77777777" w:rsidR="002C4AA7" w:rsidRPr="005958B4" w:rsidRDefault="002C4AA7" w:rsidP="002C4AA7">
      <w:pPr>
        <w:shd w:val="clear" w:color="auto" w:fill="FFFFFF"/>
        <w:jc w:val="right"/>
        <w:textAlignment w:val="baseline"/>
        <w:rPr>
          <w:rFonts w:ascii="Arial" w:hAnsi="Arial" w:cs="Arial"/>
          <w:b/>
          <w:bCs/>
          <w:sz w:val="24"/>
          <w:szCs w:val="24"/>
          <w:lang w:eastAsia="pt-BR"/>
        </w:rPr>
      </w:pPr>
    </w:p>
    <w:p w14:paraId="73CB6E53" w14:textId="77777777" w:rsidR="002C4AA7" w:rsidRPr="005958B4" w:rsidRDefault="002C4AA7" w:rsidP="002C4AA7">
      <w:pPr>
        <w:shd w:val="clear" w:color="auto" w:fill="FFFFFF"/>
        <w:jc w:val="right"/>
        <w:textAlignment w:val="baseline"/>
        <w:rPr>
          <w:rFonts w:ascii="Arial" w:hAnsi="Arial" w:cs="Arial"/>
          <w:b/>
          <w:bCs/>
          <w:sz w:val="24"/>
          <w:szCs w:val="24"/>
          <w:lang w:eastAsia="pt-BR"/>
        </w:rPr>
      </w:pPr>
    </w:p>
    <w:p w14:paraId="68297452" w14:textId="63B73C3A" w:rsidR="002C4AA7" w:rsidRDefault="002C4AA7" w:rsidP="002C4AA7">
      <w:pPr>
        <w:pStyle w:val="Default"/>
        <w:spacing w:after="120"/>
        <w:jc w:val="both"/>
        <w:rPr>
          <w:b/>
          <w:color w:val="auto"/>
        </w:rPr>
      </w:pPr>
      <w:r w:rsidRPr="000D2C8B">
        <w:rPr>
          <w:b/>
          <w:color w:val="auto"/>
        </w:rPr>
        <w:t>RESUMO</w:t>
      </w:r>
    </w:p>
    <w:p w14:paraId="1E74D3FB" w14:textId="177D0EB9" w:rsidR="002C4AA7" w:rsidRPr="002C4AA7" w:rsidRDefault="002C4AA7" w:rsidP="002C4AA7">
      <w:pPr>
        <w:autoSpaceDE w:val="0"/>
        <w:autoSpaceDN w:val="0"/>
        <w:adjustRightInd w:val="0"/>
        <w:spacing w:after="120"/>
        <w:jc w:val="both"/>
        <w:rPr>
          <w:rFonts w:ascii="Arial" w:hAnsi="Arial" w:cs="Arial"/>
          <w:b/>
          <w:sz w:val="24"/>
          <w:szCs w:val="24"/>
        </w:rPr>
      </w:pPr>
      <w:r w:rsidRPr="000D2C8B">
        <w:rPr>
          <w:rFonts w:ascii="Arial" w:hAnsi="Arial" w:cs="Arial"/>
          <w:b/>
          <w:sz w:val="24"/>
          <w:szCs w:val="24"/>
        </w:rPr>
        <w:t>Objetivo:</w:t>
      </w:r>
      <w:r w:rsidRPr="000D2C8B">
        <w:rPr>
          <w:rFonts w:ascii="Arial" w:hAnsi="Arial" w:cs="Arial"/>
          <w:sz w:val="24"/>
          <w:szCs w:val="24"/>
        </w:rPr>
        <w:t xml:space="preserve"> Este artigo objetiva compreender as especificidades da neoescravatura em uma sociedade republicana e no Estado Democrático de Direito, no contraste profundo entre o ser e o dever ser e entre o que é permitido e o que é proibido: a antítese do trabalho livre e em condições decentes. Analisa-se, ainda, a “precisão” como o ambiente propício para o desenvolvimento de relações escravistas em face do </w:t>
      </w:r>
      <w:r w:rsidRPr="000D2C8B">
        <w:rPr>
          <w:rFonts w:ascii="Arial" w:hAnsi="Arial" w:cs="Arial"/>
          <w:bCs/>
          <w:sz w:val="24"/>
          <w:szCs w:val="24"/>
        </w:rPr>
        <w:t>modelo econômico concentrador e gerador de exclusões sociais.</w:t>
      </w:r>
    </w:p>
    <w:p w14:paraId="0CE1A825" w14:textId="033170E0" w:rsidR="002C4AA7" w:rsidRPr="002C4AA7" w:rsidRDefault="002C4AA7" w:rsidP="002C4AA7">
      <w:pPr>
        <w:pStyle w:val="Default"/>
        <w:spacing w:after="120"/>
        <w:jc w:val="both"/>
        <w:rPr>
          <w:color w:val="auto"/>
        </w:rPr>
      </w:pPr>
      <w:r w:rsidRPr="000D2C8B">
        <w:rPr>
          <w:b/>
          <w:color w:val="auto"/>
        </w:rPr>
        <w:t>Metodologia:</w:t>
      </w:r>
      <w:r w:rsidRPr="000D2C8B">
        <w:rPr>
          <w:color w:val="auto"/>
        </w:rPr>
        <w:t xml:space="preserve"> Para compreender as múltiplas determinações do trabalho escravo contemporâneo no estado do Maranhão, adota-se o método que caminha do abstrato ao concreto, portanto ancorando-se no método histórico-dialético. Quanto aos procedimentos complementares para alcance dos objetivos propostos, utiliza-se a pesquisa bibliográfica e documental.</w:t>
      </w:r>
    </w:p>
    <w:p w14:paraId="34E32668" w14:textId="11B436CB" w:rsidR="002C4AA7" w:rsidRPr="002C4AA7" w:rsidRDefault="002C4AA7" w:rsidP="002C4AA7">
      <w:pPr>
        <w:autoSpaceDE w:val="0"/>
        <w:autoSpaceDN w:val="0"/>
        <w:adjustRightInd w:val="0"/>
        <w:spacing w:after="120"/>
        <w:jc w:val="both"/>
        <w:rPr>
          <w:rFonts w:ascii="Arial" w:hAnsi="Arial" w:cs="Arial"/>
          <w:sz w:val="24"/>
          <w:szCs w:val="24"/>
        </w:rPr>
      </w:pPr>
      <w:r w:rsidRPr="000D2C8B">
        <w:rPr>
          <w:rFonts w:ascii="Arial" w:hAnsi="Arial" w:cs="Arial"/>
          <w:b/>
          <w:sz w:val="24"/>
          <w:szCs w:val="24"/>
        </w:rPr>
        <w:t>Resultados:</w:t>
      </w:r>
      <w:r w:rsidRPr="000D2C8B">
        <w:rPr>
          <w:rFonts w:ascii="Arial" w:hAnsi="Arial" w:cs="Arial"/>
          <w:sz w:val="24"/>
          <w:szCs w:val="24"/>
        </w:rPr>
        <w:t xml:space="preserve"> Observa-se o Maranhão na representação contemporânea da escravatura, compreendendo que a vitimização para o trabalho escravo está ligada às raízes culturais de um estado periférico</w:t>
      </w:r>
      <w:r>
        <w:rPr>
          <w:rFonts w:ascii="Arial" w:hAnsi="Arial" w:cs="Arial"/>
          <w:sz w:val="24"/>
          <w:szCs w:val="24"/>
        </w:rPr>
        <w:t>.</w:t>
      </w:r>
    </w:p>
    <w:p w14:paraId="4070CD66" w14:textId="40E1BA92" w:rsidR="002C4AA7" w:rsidRPr="002C4AA7" w:rsidRDefault="002C4AA7" w:rsidP="002C4AA7">
      <w:pPr>
        <w:pStyle w:val="Default"/>
        <w:spacing w:after="120"/>
        <w:jc w:val="both"/>
      </w:pPr>
      <w:r w:rsidRPr="000D2C8B">
        <w:rPr>
          <w:b/>
          <w:color w:val="auto"/>
        </w:rPr>
        <w:t xml:space="preserve">Contribuições: </w:t>
      </w:r>
      <w:r w:rsidRPr="000D2C8B">
        <w:t>Compr</w:t>
      </w:r>
      <w:r>
        <w:t>eende-se que embora o Brasil venha</w:t>
      </w:r>
      <w:r w:rsidRPr="000D2C8B">
        <w:t xml:space="preserve"> adotando medidas para reparar um déficit histórico que é herança de um modelo de desenvolvimento exploratório e da divisão racial do trabalho, a ampliação de medidas reparativas no </w:t>
      </w:r>
      <w:r w:rsidRPr="000D2C8B">
        <w:lastRenderedPageBreak/>
        <w:t>combate ao trabalho escravo na tentativa de reverter os elevados dados de reincidência são urgentes e neces</w:t>
      </w:r>
      <w:r>
        <w:t>sárias</w:t>
      </w:r>
      <w:r w:rsidRPr="000D2C8B">
        <w:t xml:space="preserve"> através de programas que</w:t>
      </w:r>
      <w:r>
        <w:t xml:space="preserve">, </w:t>
      </w:r>
      <w:r w:rsidRPr="000D2C8B">
        <w:t xml:space="preserve"> no âmbito de suas competências (federais, e</w:t>
      </w:r>
      <w:r>
        <w:t xml:space="preserve">staduais e municipais) </w:t>
      </w:r>
      <w:r w:rsidRPr="005958B4">
        <w:t>objetivem consolidar um conjunto de ações de combate a esta chaga social.</w:t>
      </w:r>
      <w:r>
        <w:t xml:space="preserve"> </w:t>
      </w:r>
      <w:r w:rsidRPr="005958B4">
        <w:t>Estas medidas dever perpassar por articulações intersetoriais e transversais com o intuito de fortalecer a rede de enfrentamento a neoescravatura, assegurando o atendimento integral e especializado aos trabalhadores resgatados, a fim de restabelecer sua dignidade.</w:t>
      </w:r>
    </w:p>
    <w:p w14:paraId="4284A0D7" w14:textId="4ED8B865" w:rsidR="002C4AA7" w:rsidRPr="009552DD" w:rsidRDefault="002C4AA7" w:rsidP="002C4AA7">
      <w:pPr>
        <w:pStyle w:val="Default"/>
        <w:spacing w:after="120"/>
        <w:jc w:val="both"/>
        <w:rPr>
          <w:color w:val="auto"/>
        </w:rPr>
      </w:pPr>
      <w:r w:rsidRPr="005958B4">
        <w:rPr>
          <w:b/>
          <w:color w:val="auto"/>
        </w:rPr>
        <w:t xml:space="preserve">Palavras-chave: </w:t>
      </w:r>
      <w:r w:rsidRPr="005958B4">
        <w:rPr>
          <w:color w:val="auto"/>
        </w:rPr>
        <w:t>Trabalho</w:t>
      </w:r>
      <w:r w:rsidR="009552DD">
        <w:rPr>
          <w:color w:val="auto"/>
        </w:rPr>
        <w:t>;</w:t>
      </w:r>
      <w:r>
        <w:rPr>
          <w:color w:val="auto"/>
        </w:rPr>
        <w:t xml:space="preserve"> Escravo. </w:t>
      </w:r>
      <w:r w:rsidRPr="005958B4">
        <w:rPr>
          <w:color w:val="auto"/>
        </w:rPr>
        <w:t>Maranhão</w:t>
      </w:r>
      <w:r w:rsidR="009552DD">
        <w:rPr>
          <w:color w:val="auto"/>
        </w:rPr>
        <w:t>;</w:t>
      </w:r>
      <w:r>
        <w:rPr>
          <w:color w:val="auto"/>
        </w:rPr>
        <w:t xml:space="preserve"> </w:t>
      </w:r>
      <w:r w:rsidRPr="009552DD">
        <w:rPr>
          <w:color w:val="auto"/>
        </w:rPr>
        <w:t>Exploração.</w:t>
      </w:r>
    </w:p>
    <w:p w14:paraId="751B2953" w14:textId="77777777" w:rsidR="002C4AA7" w:rsidRPr="009552DD" w:rsidRDefault="002C4AA7" w:rsidP="002C4AA7">
      <w:pPr>
        <w:spacing w:after="120"/>
        <w:jc w:val="both"/>
        <w:rPr>
          <w:rFonts w:ascii="Arial" w:hAnsi="Arial" w:cs="Arial"/>
          <w:sz w:val="24"/>
          <w:szCs w:val="24"/>
        </w:rPr>
      </w:pPr>
    </w:p>
    <w:p w14:paraId="4FFADC88" w14:textId="33BDC42E" w:rsidR="002C4AA7" w:rsidRPr="002C4AA7" w:rsidRDefault="002C4AA7" w:rsidP="002C4AA7">
      <w:pPr>
        <w:spacing w:after="120"/>
        <w:jc w:val="both"/>
        <w:rPr>
          <w:rFonts w:ascii="Arial" w:hAnsi="Arial" w:cs="Arial"/>
          <w:b/>
          <w:sz w:val="24"/>
          <w:szCs w:val="24"/>
          <w:lang w:val="en-US"/>
        </w:rPr>
      </w:pPr>
      <w:r w:rsidRPr="002C4AA7">
        <w:rPr>
          <w:rFonts w:ascii="Arial" w:hAnsi="Arial" w:cs="Arial"/>
          <w:b/>
          <w:sz w:val="24"/>
          <w:szCs w:val="24"/>
          <w:lang w:val="en-US"/>
        </w:rPr>
        <w:t>ABSTRACT</w:t>
      </w:r>
    </w:p>
    <w:p w14:paraId="65EB1DE1" w14:textId="77777777" w:rsidR="002C4AA7" w:rsidRPr="002C4AA7" w:rsidRDefault="002C4AA7" w:rsidP="002C4AA7">
      <w:pPr>
        <w:spacing w:after="120"/>
        <w:jc w:val="both"/>
        <w:rPr>
          <w:rFonts w:ascii="Arial" w:hAnsi="Arial" w:cs="Arial"/>
          <w:sz w:val="24"/>
          <w:szCs w:val="24"/>
          <w:lang w:val="en-US"/>
        </w:rPr>
      </w:pPr>
      <w:r w:rsidRPr="002C4AA7">
        <w:rPr>
          <w:rFonts w:ascii="Arial" w:hAnsi="Arial" w:cs="Arial"/>
          <w:b/>
          <w:sz w:val="24"/>
          <w:szCs w:val="24"/>
          <w:lang w:val="en-US"/>
        </w:rPr>
        <w:t>Objective:</w:t>
      </w:r>
      <w:r w:rsidRPr="002C4AA7">
        <w:rPr>
          <w:rFonts w:ascii="Arial" w:hAnsi="Arial" w:cs="Arial"/>
          <w:sz w:val="24"/>
          <w:szCs w:val="24"/>
          <w:lang w:val="en-US"/>
        </w:rPr>
        <w:t xml:space="preserve"> This article aims to understand the specificities of neo-slavery in a republican society and in the Democratic State of Law, in the deep contrast between what is and what should be and between what is allowed and what is forbidden: the antithesis of free work and in decent conditions. "Precision" is also analyzed as the propitious environment for the development of slave relations in the face of the concentrated economic model and generator of social exclusions.</w:t>
      </w:r>
    </w:p>
    <w:p w14:paraId="07E61DBA" w14:textId="77777777" w:rsidR="002C4AA7" w:rsidRPr="002C4AA7" w:rsidRDefault="002C4AA7" w:rsidP="002C4AA7">
      <w:pPr>
        <w:spacing w:after="120"/>
        <w:jc w:val="both"/>
        <w:rPr>
          <w:rFonts w:ascii="Arial" w:hAnsi="Arial" w:cs="Arial"/>
          <w:sz w:val="24"/>
          <w:szCs w:val="24"/>
          <w:lang w:val="en-US"/>
        </w:rPr>
      </w:pPr>
      <w:r w:rsidRPr="002C4AA7">
        <w:rPr>
          <w:rFonts w:ascii="Arial" w:hAnsi="Arial" w:cs="Arial"/>
          <w:b/>
          <w:sz w:val="24"/>
          <w:szCs w:val="24"/>
          <w:lang w:val="en-US"/>
        </w:rPr>
        <w:t>Methodology:</w:t>
      </w:r>
      <w:r w:rsidRPr="002C4AA7">
        <w:rPr>
          <w:rFonts w:ascii="Arial" w:hAnsi="Arial" w:cs="Arial"/>
          <w:sz w:val="24"/>
          <w:szCs w:val="24"/>
          <w:lang w:val="en-US"/>
        </w:rPr>
        <w:t xml:space="preserve"> In order to understand the multiple determinations of contemporary slave labor in the state of Maranhão, a method is adopted that moves from the abstract to the concrete, therefore anchoring itself in the historical-dialectical method. As for the complementary procedures to reach the proposed objectives, a bibliographical and documental research is used.</w:t>
      </w:r>
    </w:p>
    <w:p w14:paraId="220F2C02" w14:textId="77777777" w:rsidR="002C4AA7" w:rsidRPr="002C4AA7" w:rsidRDefault="002C4AA7" w:rsidP="002C4AA7">
      <w:pPr>
        <w:spacing w:after="120"/>
        <w:jc w:val="both"/>
        <w:rPr>
          <w:rFonts w:ascii="Arial" w:hAnsi="Arial" w:cs="Arial"/>
          <w:sz w:val="24"/>
          <w:szCs w:val="24"/>
          <w:lang w:val="en-US"/>
        </w:rPr>
      </w:pPr>
      <w:r w:rsidRPr="002C4AA7">
        <w:rPr>
          <w:rFonts w:ascii="Arial" w:hAnsi="Arial" w:cs="Arial"/>
          <w:b/>
          <w:sz w:val="24"/>
          <w:szCs w:val="24"/>
          <w:lang w:val="en-US"/>
        </w:rPr>
        <w:t>Results:</w:t>
      </w:r>
      <w:r w:rsidRPr="002C4AA7">
        <w:rPr>
          <w:rFonts w:ascii="Arial" w:hAnsi="Arial" w:cs="Arial"/>
          <w:sz w:val="24"/>
          <w:szCs w:val="24"/>
          <w:lang w:val="en-US"/>
        </w:rPr>
        <w:t xml:space="preserve"> Observing Maranhão in the contemporary representation of slavery, understanding that victimization for slave labor is linked to the cultural roots of a peripheral state.</w:t>
      </w:r>
    </w:p>
    <w:p w14:paraId="3B180E7C" w14:textId="77777777" w:rsidR="002C4AA7" w:rsidRPr="002C4AA7" w:rsidRDefault="002C4AA7" w:rsidP="002C4AA7">
      <w:pPr>
        <w:spacing w:after="120"/>
        <w:jc w:val="both"/>
        <w:rPr>
          <w:rFonts w:ascii="Arial" w:hAnsi="Arial" w:cs="Arial"/>
          <w:sz w:val="24"/>
          <w:szCs w:val="24"/>
          <w:lang w:val="en-US"/>
        </w:rPr>
      </w:pPr>
      <w:r w:rsidRPr="002C4AA7">
        <w:rPr>
          <w:rFonts w:ascii="Arial" w:hAnsi="Arial" w:cs="Arial"/>
          <w:b/>
          <w:sz w:val="24"/>
          <w:szCs w:val="24"/>
          <w:lang w:val="en-US"/>
        </w:rPr>
        <w:t>Contributions:</w:t>
      </w:r>
      <w:r w:rsidRPr="002C4AA7">
        <w:rPr>
          <w:rFonts w:ascii="Arial" w:hAnsi="Arial" w:cs="Arial"/>
          <w:sz w:val="24"/>
          <w:szCs w:val="24"/>
          <w:lang w:val="en-US"/>
        </w:rPr>
        <w:t xml:space="preserve"> It is understood that although Brazil has been adopting measures to repair a historical deficit that is inherited from an exploratory development model and the racial division of labor, the expansion of reparative measures in the fight against slave labor in an attempt to reverse the high of recidivism are urgent and allow, through programs that, within the scope of their competencies (federal, state and municipal), aim to consolidate a set of actions to combat this social scourge. These measures must be permeated by intersectoral and transversal muscles in order to strengthen the network to combat neo-slavery, guaranteeing comprehensive and specialized care for rescued workers, in order to restore their dignity.</w:t>
      </w:r>
    </w:p>
    <w:p w14:paraId="24F08902" w14:textId="62AE9D11" w:rsidR="002C4AA7" w:rsidRPr="002C4AA7" w:rsidRDefault="002C4AA7" w:rsidP="002C4AA7">
      <w:pPr>
        <w:spacing w:after="120"/>
        <w:jc w:val="both"/>
        <w:rPr>
          <w:rFonts w:ascii="Arial" w:hAnsi="Arial" w:cs="Arial"/>
          <w:sz w:val="24"/>
          <w:szCs w:val="24"/>
          <w:lang w:val="en-US"/>
        </w:rPr>
      </w:pPr>
      <w:r w:rsidRPr="002C4AA7">
        <w:rPr>
          <w:rFonts w:ascii="Arial" w:hAnsi="Arial" w:cs="Arial"/>
          <w:b/>
          <w:sz w:val="24"/>
          <w:szCs w:val="24"/>
          <w:lang w:val="en-US"/>
        </w:rPr>
        <w:t>Keywords:</w:t>
      </w:r>
      <w:r w:rsidRPr="002C4AA7">
        <w:rPr>
          <w:rFonts w:ascii="Arial" w:hAnsi="Arial" w:cs="Arial"/>
          <w:sz w:val="24"/>
          <w:szCs w:val="24"/>
          <w:lang w:val="en-US"/>
        </w:rPr>
        <w:t xml:space="preserve"> Work</w:t>
      </w:r>
      <w:r w:rsidR="00FA7413">
        <w:rPr>
          <w:rFonts w:ascii="Arial" w:hAnsi="Arial" w:cs="Arial"/>
          <w:sz w:val="24"/>
          <w:szCs w:val="24"/>
          <w:lang w:val="en-US"/>
        </w:rPr>
        <w:t>;</w:t>
      </w:r>
      <w:r w:rsidRPr="002C4AA7">
        <w:rPr>
          <w:rFonts w:ascii="Arial" w:hAnsi="Arial" w:cs="Arial"/>
          <w:sz w:val="24"/>
          <w:szCs w:val="24"/>
          <w:lang w:val="en-US"/>
        </w:rPr>
        <w:t xml:space="preserve"> Slave</w:t>
      </w:r>
      <w:r w:rsidR="00FA7413">
        <w:rPr>
          <w:rFonts w:ascii="Arial" w:hAnsi="Arial" w:cs="Arial"/>
          <w:sz w:val="24"/>
          <w:szCs w:val="24"/>
          <w:lang w:val="en-US"/>
        </w:rPr>
        <w:t>;</w:t>
      </w:r>
      <w:r w:rsidRPr="002C4AA7">
        <w:rPr>
          <w:rFonts w:ascii="Arial" w:hAnsi="Arial" w:cs="Arial"/>
          <w:sz w:val="24"/>
          <w:szCs w:val="24"/>
          <w:lang w:val="en-US"/>
        </w:rPr>
        <w:t xml:space="preserve"> Maranhão</w:t>
      </w:r>
      <w:r w:rsidR="00FA7413">
        <w:rPr>
          <w:rFonts w:ascii="Arial" w:hAnsi="Arial" w:cs="Arial"/>
          <w:sz w:val="24"/>
          <w:szCs w:val="24"/>
          <w:lang w:val="en-US"/>
        </w:rPr>
        <w:t>;</w:t>
      </w:r>
      <w:r w:rsidRPr="002C4AA7">
        <w:rPr>
          <w:rFonts w:ascii="Arial" w:hAnsi="Arial" w:cs="Arial"/>
          <w:sz w:val="24"/>
          <w:szCs w:val="24"/>
          <w:lang w:val="en-US"/>
        </w:rPr>
        <w:t xml:space="preserve"> Exploration.</w:t>
      </w:r>
    </w:p>
    <w:p w14:paraId="3AC4E306" w14:textId="77777777" w:rsidR="002C4AA7" w:rsidRDefault="002C4AA7" w:rsidP="002C4AA7">
      <w:pPr>
        <w:jc w:val="both"/>
        <w:rPr>
          <w:rFonts w:ascii="Arial" w:hAnsi="Arial" w:cs="Arial"/>
          <w:sz w:val="24"/>
          <w:szCs w:val="24"/>
          <w:lang w:val="en-US"/>
        </w:rPr>
      </w:pPr>
    </w:p>
    <w:p w14:paraId="7DF63E02" w14:textId="77777777" w:rsidR="002C4AA7" w:rsidRDefault="002C4AA7" w:rsidP="002C4AA7">
      <w:pPr>
        <w:jc w:val="both"/>
        <w:rPr>
          <w:rFonts w:ascii="Arial" w:hAnsi="Arial" w:cs="Arial"/>
          <w:sz w:val="24"/>
          <w:szCs w:val="24"/>
          <w:lang w:val="en-US"/>
        </w:rPr>
      </w:pPr>
    </w:p>
    <w:p w14:paraId="5C6F85F3" w14:textId="77777777" w:rsidR="002C4AA7" w:rsidRPr="002C4AA7" w:rsidRDefault="002C4AA7" w:rsidP="002C4AA7">
      <w:pPr>
        <w:jc w:val="both"/>
        <w:rPr>
          <w:rFonts w:ascii="Arial" w:hAnsi="Arial" w:cs="Arial"/>
          <w:sz w:val="24"/>
          <w:szCs w:val="24"/>
          <w:lang w:val="en-US"/>
        </w:rPr>
      </w:pPr>
    </w:p>
    <w:p w14:paraId="2E463A18" w14:textId="77777777" w:rsidR="002C4AA7" w:rsidRPr="005958B4" w:rsidRDefault="002C4AA7" w:rsidP="002C4AA7">
      <w:pPr>
        <w:autoSpaceDE w:val="0"/>
        <w:autoSpaceDN w:val="0"/>
        <w:adjustRightInd w:val="0"/>
        <w:spacing w:line="360" w:lineRule="auto"/>
        <w:jc w:val="both"/>
        <w:rPr>
          <w:rFonts w:ascii="Arial" w:hAnsi="Arial" w:cs="Arial"/>
          <w:b/>
          <w:sz w:val="24"/>
          <w:szCs w:val="24"/>
        </w:rPr>
      </w:pPr>
      <w:r w:rsidRPr="005958B4">
        <w:rPr>
          <w:rFonts w:ascii="Arial" w:hAnsi="Arial" w:cs="Arial"/>
          <w:b/>
          <w:sz w:val="24"/>
          <w:szCs w:val="24"/>
        </w:rPr>
        <w:t>1 INTRODUÇÃO</w:t>
      </w:r>
    </w:p>
    <w:p w14:paraId="2ED4BF0E" w14:textId="77777777" w:rsidR="002C4AA7" w:rsidRDefault="002C4AA7" w:rsidP="002C4AA7">
      <w:pPr>
        <w:autoSpaceDE w:val="0"/>
        <w:autoSpaceDN w:val="0"/>
        <w:adjustRightInd w:val="0"/>
        <w:spacing w:line="360" w:lineRule="auto"/>
        <w:ind w:firstLine="1418"/>
        <w:jc w:val="both"/>
        <w:rPr>
          <w:rFonts w:ascii="Arial" w:hAnsi="Arial" w:cs="Arial"/>
          <w:sz w:val="24"/>
          <w:szCs w:val="24"/>
        </w:rPr>
      </w:pPr>
    </w:p>
    <w:p w14:paraId="572F672F" w14:textId="1134BA1E"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 xml:space="preserve">Embora não haja dúvida de que o trabalho escravo seja fenômeno global, interessa averiguar como tem sido tratado em terras brasileiras, mais especificamente no estado do Maranhão. </w:t>
      </w:r>
    </w:p>
    <w:p w14:paraId="50966651"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lastRenderedPageBreak/>
        <w:t>O Maranhão é uma das maiores unidades da federação brasileira, com área superior a 300 (trezentos) mil km², abrangendo vários biomas naturais, desde a Amazônia, Baixada, Lençóis, Cocais, Cerrado e Sertão. Compreendido entre os vales dos rios Gurupi, Tocantins e Parnaíba, seu território abriga, ainda, os vales dos rios Pindaré, Mearim e Itapecuru, onde vivem mais de 07 (sete) milhões de pessoas</w:t>
      </w:r>
      <w:r w:rsidRPr="005958B4">
        <w:rPr>
          <w:rStyle w:val="Refdenotaderodap"/>
          <w:rFonts w:ascii="Arial" w:hAnsi="Arial" w:cs="Arial"/>
          <w:sz w:val="24"/>
          <w:szCs w:val="24"/>
        </w:rPr>
        <w:footnoteReference w:id="1"/>
      </w:r>
      <w:r w:rsidRPr="005958B4">
        <w:rPr>
          <w:rFonts w:ascii="Arial" w:hAnsi="Arial" w:cs="Arial"/>
          <w:sz w:val="24"/>
          <w:szCs w:val="24"/>
        </w:rPr>
        <w:t>, num contexto de grande biodiversidade e diversidade étnica.</w:t>
      </w:r>
    </w:p>
    <w:p w14:paraId="34E00F03" w14:textId="77777777" w:rsidR="002C4AA7" w:rsidRPr="005958B4" w:rsidRDefault="002C4AA7" w:rsidP="002C4AA7">
      <w:pPr>
        <w:spacing w:line="360" w:lineRule="auto"/>
        <w:ind w:firstLine="709"/>
        <w:jc w:val="both"/>
        <w:rPr>
          <w:rStyle w:val="Forte"/>
          <w:rFonts w:ascii="Arial" w:hAnsi="Arial" w:cs="Arial"/>
          <w:b w:val="0"/>
          <w:bCs w:val="0"/>
          <w:sz w:val="24"/>
          <w:szCs w:val="24"/>
          <w:shd w:val="clear" w:color="auto" w:fill="FFFFFF"/>
        </w:rPr>
      </w:pPr>
      <w:r w:rsidRPr="005958B4">
        <w:rPr>
          <w:rFonts w:ascii="Arial" w:hAnsi="Arial" w:cs="Arial"/>
          <w:sz w:val="24"/>
          <w:szCs w:val="24"/>
        </w:rPr>
        <w:t xml:space="preserve">É um estado </w:t>
      </w:r>
      <w:r>
        <w:rPr>
          <w:rFonts w:ascii="Arial" w:hAnsi="Arial" w:cs="Arial"/>
          <w:sz w:val="24"/>
          <w:szCs w:val="24"/>
        </w:rPr>
        <w:t xml:space="preserve">cuja limitada </w:t>
      </w:r>
      <w:r w:rsidRPr="005958B4">
        <w:rPr>
          <w:rFonts w:ascii="Arial" w:hAnsi="Arial" w:cs="Arial"/>
          <w:sz w:val="24"/>
          <w:szCs w:val="24"/>
        </w:rPr>
        <w:t xml:space="preserve">infraestrutura não garante </w:t>
      </w:r>
      <w:r>
        <w:rPr>
          <w:rFonts w:ascii="Arial" w:hAnsi="Arial" w:cs="Arial"/>
          <w:sz w:val="24"/>
          <w:szCs w:val="24"/>
        </w:rPr>
        <w:t>o</w:t>
      </w:r>
      <w:r w:rsidRPr="005958B4">
        <w:rPr>
          <w:rFonts w:ascii="Arial" w:hAnsi="Arial" w:cs="Arial"/>
          <w:sz w:val="24"/>
          <w:szCs w:val="24"/>
        </w:rPr>
        <w:t xml:space="preserve"> desenvolvimento socioeconômico</w:t>
      </w:r>
      <w:r>
        <w:rPr>
          <w:rFonts w:ascii="Arial" w:hAnsi="Arial" w:cs="Arial"/>
          <w:sz w:val="24"/>
          <w:szCs w:val="24"/>
        </w:rPr>
        <w:t xml:space="preserve">. </w:t>
      </w:r>
      <w:r w:rsidRPr="005958B4">
        <w:rPr>
          <w:rFonts w:ascii="Arial" w:hAnsi="Arial" w:cs="Arial"/>
          <w:sz w:val="24"/>
          <w:szCs w:val="24"/>
        </w:rPr>
        <w:t xml:space="preserve">Abriga grande quantidade de pessoas em situação de vulnerabilidade social e tem um dos maiores índices de desigualdade social do país, apresentando em 2019 </w:t>
      </w:r>
      <w:r w:rsidRPr="005958B4">
        <w:rPr>
          <w:rFonts w:ascii="Arial" w:hAnsi="Arial" w:cs="Arial"/>
          <w:sz w:val="24"/>
          <w:szCs w:val="24"/>
          <w:shd w:val="clear" w:color="auto" w:fill="FFFFFF"/>
        </w:rPr>
        <w:t xml:space="preserve">o maior percentual do país de pessoas sem instrução, isto é, 16,6% da população do estado com 25 (vinte e cinco) anos ou mais de idade, segundo a Pesquisa Nacional por Amostra de Domicílios Contínua – PNAD Contínua 2019 (IBGE, </w:t>
      </w:r>
      <w:r w:rsidRPr="005958B4">
        <w:rPr>
          <w:rStyle w:val="Forte"/>
          <w:rFonts w:ascii="Arial" w:hAnsi="Arial" w:cs="Arial"/>
          <w:sz w:val="24"/>
          <w:szCs w:val="24"/>
          <w:shd w:val="clear" w:color="auto" w:fill="FFFFFF"/>
        </w:rPr>
        <w:t>2019).</w:t>
      </w:r>
    </w:p>
    <w:p w14:paraId="12ACBAE9" w14:textId="77777777" w:rsidR="002C4AA7" w:rsidRPr="005958B4" w:rsidRDefault="002C4AA7" w:rsidP="002C4AA7">
      <w:pPr>
        <w:spacing w:line="360" w:lineRule="auto"/>
        <w:ind w:firstLine="709"/>
        <w:jc w:val="both"/>
        <w:rPr>
          <w:rStyle w:val="Forte"/>
          <w:rFonts w:ascii="Arial" w:hAnsi="Arial" w:cs="Arial"/>
          <w:b w:val="0"/>
          <w:sz w:val="24"/>
          <w:szCs w:val="24"/>
          <w:shd w:val="clear" w:color="auto" w:fill="FFFFFF"/>
        </w:rPr>
      </w:pPr>
      <w:r w:rsidRPr="005958B4">
        <w:rPr>
          <w:rFonts w:ascii="Arial" w:hAnsi="Arial" w:cs="Arial"/>
          <w:sz w:val="24"/>
          <w:szCs w:val="24"/>
        </w:rPr>
        <w:t>Somado a este contexto, o Maranhão possui o maior número de pessoas vivendo em situação de pobreza, segundo a Síntese de Indicadores Sociais 2018 (IBGE, 2018), com 54,1% dos maranhenses vivendo com menos de R$ 406 (quatrocentos e seis reais) por mês.</w:t>
      </w:r>
    </w:p>
    <w:p w14:paraId="078B47CD" w14:textId="77777777" w:rsidR="002C4AA7" w:rsidRPr="005958B4" w:rsidRDefault="002C4AA7" w:rsidP="002C4AA7">
      <w:pPr>
        <w:spacing w:line="360" w:lineRule="auto"/>
        <w:ind w:firstLine="709"/>
        <w:jc w:val="both"/>
        <w:rPr>
          <w:rStyle w:val="Forte"/>
          <w:rFonts w:ascii="Arial" w:hAnsi="Arial" w:cs="Arial"/>
          <w:b w:val="0"/>
          <w:bCs w:val="0"/>
          <w:sz w:val="24"/>
          <w:szCs w:val="24"/>
          <w:shd w:val="clear" w:color="auto" w:fill="FFFFFF"/>
        </w:rPr>
      </w:pPr>
      <w:r w:rsidRPr="005958B4">
        <w:rPr>
          <w:rStyle w:val="Forte"/>
          <w:rFonts w:ascii="Arial" w:hAnsi="Arial" w:cs="Arial"/>
          <w:sz w:val="24"/>
          <w:szCs w:val="24"/>
          <w:shd w:val="clear" w:color="auto" w:fill="FFFFFF"/>
        </w:rPr>
        <w:t xml:space="preserve">Neste cenário, apenas 6,5% dos municípios maranhenses (14 dos 217 municípios do estado) possuem serviço de esgotamento sanitário por rede coletora de esgoto, segundo o Suplemento de Saneamento Básico </w:t>
      </w:r>
      <w:r w:rsidRPr="005958B4">
        <w:rPr>
          <w:rFonts w:ascii="Arial" w:hAnsi="Arial" w:cs="Arial"/>
          <w:sz w:val="24"/>
          <w:szCs w:val="24"/>
          <w:shd w:val="clear" w:color="auto" w:fill="FFFFFF"/>
        </w:rPr>
        <w:t>– MUNIC 2017 (IBGE, 2017).</w:t>
      </w:r>
    </w:p>
    <w:p w14:paraId="054E3E12"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Cerca de 4/5 da população do Maranhão vive no campo, com economia predominantemente agrícola e forte presença da agricultura familiar. A estrutura fundiária está fortemente concentrada: há no Maranhão, assim como em toda a região Nordeste do país, uma grande concentração de terras que deixa milhões de pessoas fora dos territórios tradicionalmente ocupados por seus antepassados, o que produz uma situação de miséria (CDVDH, 2011, p. 28).</w:t>
      </w:r>
    </w:p>
    <w:p w14:paraId="25AFEDAA"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 xml:space="preserve">A atual situação social e econômica do estado começa a se desenhar a partir dos anos 1960 e 1970, com uma nova política fundiária adotada. </w:t>
      </w:r>
      <w:r>
        <w:rPr>
          <w:rFonts w:ascii="Arial" w:hAnsi="Arial" w:cs="Arial"/>
          <w:sz w:val="24"/>
          <w:szCs w:val="24"/>
        </w:rPr>
        <w:t xml:space="preserve">Nesse sentido, </w:t>
      </w:r>
      <w:r w:rsidRPr="005958B4">
        <w:rPr>
          <w:rFonts w:ascii="Arial" w:hAnsi="Arial" w:cs="Arial"/>
          <w:sz w:val="24"/>
          <w:szCs w:val="24"/>
        </w:rPr>
        <w:t>uma política de “m</w:t>
      </w:r>
      <w:r>
        <w:rPr>
          <w:rFonts w:ascii="Arial" w:hAnsi="Arial" w:cs="Arial"/>
          <w:sz w:val="24"/>
          <w:szCs w:val="24"/>
        </w:rPr>
        <w:t>odernização” do Maranhão garantiu</w:t>
      </w:r>
      <w:r w:rsidRPr="005958B4">
        <w:rPr>
          <w:rFonts w:ascii="Arial" w:hAnsi="Arial" w:cs="Arial"/>
          <w:sz w:val="24"/>
          <w:szCs w:val="24"/>
        </w:rPr>
        <w:t xml:space="preserve"> financiamentos públicos para um incipiente capitalismo com investimentos da Superintendência de Desenvolvimento da </w:t>
      </w:r>
      <w:r w:rsidRPr="005958B4">
        <w:rPr>
          <w:rFonts w:ascii="Arial" w:hAnsi="Arial" w:cs="Arial"/>
          <w:sz w:val="24"/>
          <w:szCs w:val="24"/>
        </w:rPr>
        <w:lastRenderedPageBreak/>
        <w:t>Amazônia (SUDAM) e da Superintendência de Desenvolvimento do Nordeste (SUDENE) na agropecuária e no extrativismo vegetal e mineral, momento em que as comunidades tradicionais passaram a ser um empecilho à plena execução destes projetos. Foram investimentos que, a exemplo do Programa Grande Carajás, aumentaram a concentração fundiária, trazendo conflitos, tensão e violência para a região, além de provocar a devastação da floresta amazônica. No final dos anos 1970, a mata já havia perdido quase a metade de sua formação original (CDVDH, 2011, p. 28).</w:t>
      </w:r>
    </w:p>
    <w:p w14:paraId="693D6447"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O Programa Grande Carajás foi criado pelo Decreto-Lei nº 1.81</w:t>
      </w:r>
      <w:r>
        <w:rPr>
          <w:rFonts w:ascii="Arial" w:hAnsi="Arial" w:cs="Arial"/>
          <w:sz w:val="24"/>
          <w:szCs w:val="24"/>
        </w:rPr>
        <w:t xml:space="preserve">3, de 24 de novembro de 1980, abrangendo </w:t>
      </w:r>
      <w:r w:rsidRPr="005958B4">
        <w:rPr>
          <w:rFonts w:ascii="Arial" w:hAnsi="Arial" w:cs="Arial"/>
          <w:sz w:val="24"/>
          <w:szCs w:val="24"/>
        </w:rPr>
        <w:t>uma área de 900 mil km² (10,6% d</w:t>
      </w:r>
      <w:r>
        <w:rPr>
          <w:rFonts w:ascii="Arial" w:hAnsi="Arial" w:cs="Arial"/>
          <w:sz w:val="24"/>
          <w:szCs w:val="24"/>
        </w:rPr>
        <w:t xml:space="preserve">o território nacional, e abarcando </w:t>
      </w:r>
      <w:r w:rsidRPr="005958B4">
        <w:rPr>
          <w:rFonts w:ascii="Arial" w:hAnsi="Arial" w:cs="Arial"/>
          <w:sz w:val="24"/>
          <w:szCs w:val="24"/>
        </w:rPr>
        <w:t>os estados de Goiás (na região que atualmente é o Tocantins), Maranhão</w:t>
      </w:r>
      <w:r w:rsidRPr="005958B4">
        <w:rPr>
          <w:rStyle w:val="Refdenotaderodap"/>
          <w:rFonts w:ascii="Arial" w:hAnsi="Arial" w:cs="Arial"/>
          <w:sz w:val="24"/>
          <w:szCs w:val="24"/>
        </w:rPr>
        <w:footnoteReference w:id="2"/>
      </w:r>
      <w:r w:rsidRPr="005958B4">
        <w:rPr>
          <w:rFonts w:ascii="Arial" w:hAnsi="Arial" w:cs="Arial"/>
          <w:sz w:val="24"/>
          <w:szCs w:val="24"/>
        </w:rPr>
        <w:t xml:space="preserve"> e Pará (SOUSA, 2009).</w:t>
      </w:r>
    </w:p>
    <w:p w14:paraId="733CE99B"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A política econômica implementada pela elite maranhense até hoje privilegia o grande capital, desrespeitando a maioria da população. Exemplo disso é o fato de que o Maranhão abriga um dos maiores complexos portuários do país. Os portos integrados pelos terminais do Itaqui (administrado pela estatal Empresa Maranhense de Administração Portuária – EMAP), Ponta da Madeira (pertencente a Vale) e Alumar (pertencente ao Consórcio Alumar, subsidiária da mutinacional do alumínio, a Alcoa), interligados a ferrovias e hidrovias, são responsáveis por mais de 50% (cinquenta por cento) da movimentação de cargas portuárias do Norte e Nordeste. A Ferrovia Carajás transporta minérios do Distrito dos Carajás, no Pará, ao Porto Ponta da Madeira, em São Luís, trazendo intensos conflitos em toda sua extensão, impondo negativas mudanças para a comunidade em seu entorno e levando lucro apenas às grandes empresas de atuação multinacional (CDVDH, 2011, p. 28).</w:t>
      </w:r>
    </w:p>
    <w:p w14:paraId="02DADC25"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Neste sentido, outro aspecto derivado do Projeto Grande C</w:t>
      </w:r>
      <w:r>
        <w:rPr>
          <w:rFonts w:ascii="Arial" w:hAnsi="Arial" w:cs="Arial"/>
          <w:sz w:val="24"/>
          <w:szCs w:val="24"/>
        </w:rPr>
        <w:t>arajás e associado diretamente à</w:t>
      </w:r>
      <w:r w:rsidRPr="005958B4">
        <w:rPr>
          <w:rFonts w:ascii="Arial" w:hAnsi="Arial" w:cs="Arial"/>
          <w:sz w:val="24"/>
          <w:szCs w:val="24"/>
        </w:rPr>
        <w:t xml:space="preserve"> implantação da Estrada de Ferro Carajás, é o processo de concentração fundiária com a ampliação das ações de grilagem de terra e da expulsão de trabalhadores de sua</w:t>
      </w:r>
      <w:r>
        <w:rPr>
          <w:rFonts w:ascii="Arial" w:hAnsi="Arial" w:cs="Arial"/>
          <w:sz w:val="24"/>
          <w:szCs w:val="24"/>
        </w:rPr>
        <w:t>s</w:t>
      </w:r>
      <w:r w:rsidRPr="005958B4">
        <w:rPr>
          <w:rFonts w:ascii="Arial" w:hAnsi="Arial" w:cs="Arial"/>
          <w:sz w:val="24"/>
          <w:szCs w:val="24"/>
        </w:rPr>
        <w:t xml:space="preserve"> área</w:t>
      </w:r>
      <w:r>
        <w:rPr>
          <w:rFonts w:ascii="Arial" w:hAnsi="Arial" w:cs="Arial"/>
          <w:sz w:val="24"/>
          <w:szCs w:val="24"/>
        </w:rPr>
        <w:t>s</w:t>
      </w:r>
      <w:r w:rsidRPr="005958B4">
        <w:rPr>
          <w:rFonts w:ascii="Arial" w:hAnsi="Arial" w:cs="Arial"/>
          <w:sz w:val="24"/>
          <w:szCs w:val="24"/>
        </w:rPr>
        <w:t xml:space="preserve"> (SANTANA JUNIOR; PITOMBEIRA, 2011, p. 131).</w:t>
      </w:r>
    </w:p>
    <w:p w14:paraId="213C1C3C"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 xml:space="preserve">A implementação desta logística operacional, voltada para o escoamento da produção em grande escala, trouxe uma série de transformações aos municípios que estão em seu entorno. O abandono da agricultura (por parcela dos camponeses) e a consequente venda de terra podem ser elencados como fatores que alteraram a </w:t>
      </w:r>
      <w:r w:rsidRPr="005958B4">
        <w:rPr>
          <w:rFonts w:ascii="Arial" w:hAnsi="Arial" w:cs="Arial"/>
          <w:sz w:val="24"/>
          <w:szCs w:val="24"/>
        </w:rPr>
        <w:lastRenderedPageBreak/>
        <w:t>realidade regional da atividade produtiva e do trabalho, uma vez que esses trabalhadores encontram-se pressionados (por falta de alternativas) e atraídos pelo carvoejamento (SANTANA JUNIOR; PITOMBEIRA, 2011, p. 132).</w:t>
      </w:r>
    </w:p>
    <w:p w14:paraId="1A13E465"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Já na década de 1970, o Maranhão era, segundo o IBGE, o estado com maior concentração de terras no Brasil. Em quatro décadas, a situação piorou, com o avanço das monoculturas de soja, eucalipto, cana-de-açúcar e dos grandes enclaves econômicos (CDVDH, 2011, p. 29).</w:t>
      </w:r>
    </w:p>
    <w:p w14:paraId="082DC2D3"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 xml:space="preserve">Os projetos do grande capital instalados no Maranhão, trouxeram na prática uma situação de miséria para a população, com um saldo de exclusão social, massacres, expulsão de comunidades de seus territórios tradicionais, trabalho escravo de peões em fazendas e a quase extinção da floresta amazônica no Maranhão.  </w:t>
      </w:r>
    </w:p>
    <w:p w14:paraId="5E97BABE"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A necessidade de buscar meios de sobrevivência diferenciados daqueles tradicionalmente acionados expõe, principalmente, os homens adultos em idade produtiva à ação de aliciadores/intermediadores de mão de obra, que arregimentam trabalhadores para as mais variadas formas de trabalho, submetendo-os a exploração, coerção e violência, com destaque para as atividades relacionadas ao roço da juquira, produção de carvão vegetal e trabalho na cana-de-açúcar (SANTANA JUNIOR; PITOMBEIRA, 2011, p. 128).</w:t>
      </w:r>
    </w:p>
    <w:p w14:paraId="7DE3FDA9"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Não surpreende, portanto, que o Maranhão lidera o ranking dos estados que são origem dos trabalhadores libertados da neoescravidão no país (com 8.001 resgatados no período de 2003 a 2017) e figura entre os 05 (cinco) estados da federação com os maiores índices de trabalho escravo (ONG REPÓRTER BRASIL, 2019).</w:t>
      </w:r>
    </w:p>
    <w:p w14:paraId="2E873927" w14:textId="77777777" w:rsidR="002C4AA7" w:rsidRDefault="002C4AA7" w:rsidP="002C4AA7">
      <w:pPr>
        <w:autoSpaceDE w:val="0"/>
        <w:autoSpaceDN w:val="0"/>
        <w:adjustRightInd w:val="0"/>
        <w:spacing w:line="360" w:lineRule="auto"/>
        <w:ind w:firstLine="709"/>
        <w:jc w:val="both"/>
        <w:rPr>
          <w:rFonts w:ascii="Arial" w:hAnsi="Arial" w:cs="Arial"/>
          <w:sz w:val="24"/>
          <w:szCs w:val="24"/>
        </w:rPr>
      </w:pPr>
    </w:p>
    <w:p w14:paraId="288EFAA4"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p>
    <w:p w14:paraId="14A85148" w14:textId="77777777" w:rsidR="002C4AA7" w:rsidRPr="005958B4" w:rsidRDefault="002C4AA7" w:rsidP="002C4AA7">
      <w:pPr>
        <w:pStyle w:val="Default"/>
        <w:spacing w:line="360" w:lineRule="auto"/>
        <w:jc w:val="both"/>
        <w:rPr>
          <w:b/>
          <w:bCs/>
          <w:color w:val="auto"/>
          <w:sz w:val="23"/>
          <w:szCs w:val="23"/>
        </w:rPr>
      </w:pPr>
      <w:r w:rsidRPr="005958B4">
        <w:rPr>
          <w:b/>
          <w:color w:val="auto"/>
        </w:rPr>
        <w:t xml:space="preserve">2 A EXPRESSÃO CONTEMPORÂNEA DA ESCRAVATURA E O </w:t>
      </w:r>
      <w:r w:rsidRPr="005958B4">
        <w:rPr>
          <w:b/>
          <w:bCs/>
          <w:color w:val="auto"/>
          <w:sz w:val="23"/>
          <w:szCs w:val="23"/>
        </w:rPr>
        <w:t>ESTADO DO MARANHÃO</w:t>
      </w:r>
    </w:p>
    <w:p w14:paraId="1842EEE8" w14:textId="77777777" w:rsidR="002C4AA7" w:rsidRPr="005958B4" w:rsidRDefault="002C4AA7" w:rsidP="002C4AA7">
      <w:pPr>
        <w:pStyle w:val="Default"/>
        <w:spacing w:line="360" w:lineRule="auto"/>
        <w:ind w:firstLine="709"/>
        <w:jc w:val="both"/>
        <w:rPr>
          <w:b/>
          <w:color w:val="auto"/>
        </w:rPr>
      </w:pPr>
    </w:p>
    <w:p w14:paraId="5AD3F327"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 xml:space="preserve">Plurais são as designações dadas ao fenômeno de exploração ilícita e precária do trabalho, ora chamado de “escravidão contemporânea”, “neoescravatura”, “trabalho forçado”, “situação análoga à escravidão”, “trabalho escravo”, “exploração </w:t>
      </w:r>
      <w:r w:rsidRPr="005958B4">
        <w:rPr>
          <w:rFonts w:ascii="Arial" w:hAnsi="Arial" w:cs="Arial"/>
          <w:sz w:val="24"/>
          <w:szCs w:val="24"/>
        </w:rPr>
        <w:lastRenderedPageBreak/>
        <w:t xml:space="preserve">do trabalho”, “semiescravidão”, “trabalho degradante”, entre outros, que são utilizados indistintamente para tratar da mesma realidade. </w:t>
      </w:r>
    </w:p>
    <w:p w14:paraId="1023F3D7"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Assim sendo, a expressão contemporânea é polissêmica capaz de abrigar numa espécie de conceito guarda-chuva que vai desde a exploração do trabalho até trabalho forçado. Para Antônio Alves de Almeida (2011, p. 63), “a multiplicidade e variação dos termos utilizados indica que os critérios de análise estão em discussão tanto no campo político-ideológico quanto no que diz respeito ao seu enquadramento na legislação trabalhista e nos códigos de defesa dos direitos humanos.”</w:t>
      </w:r>
    </w:p>
    <w:p w14:paraId="4E4E3C52"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Malgrado as diversas denominações, qualquer trabalho que não reúna as mínimas condições necessárias para garantir os direitos do trabalhador, ou seja, cerceie sua liberdade, avilte a sua dignidade, sujeite-o a condições degradantes, inclusive em relação ao meio ambiente de trabalho, há que ser considerado trabalho em condição análoga à de escravo (MTE, 2011).</w:t>
      </w:r>
    </w:p>
    <w:p w14:paraId="2A6CFEFD"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Paiva (2005, p. 08) neste contexto traz à baila a seguinte reflexão “diante de um dilema terrível: o ‘escravo’ moderno renasce exatamente pelas mãos de quem, no passado, lutou pelo seu desaparecimento. Isto é, seus antigos protetores e redentores teriam se transformado, hoje, em seus reinventores. Como compreender essa confusa história e como corrigir essa inversão perversa?”</w:t>
      </w:r>
    </w:p>
    <w:p w14:paraId="327F0AA6" w14:textId="77777777" w:rsidR="002C4AA7" w:rsidRPr="005958B4" w:rsidRDefault="002C4AA7" w:rsidP="002C4AA7">
      <w:pPr>
        <w:pStyle w:val="SemEspaamento"/>
        <w:spacing w:line="360" w:lineRule="auto"/>
        <w:ind w:firstLine="709"/>
        <w:jc w:val="both"/>
        <w:rPr>
          <w:rFonts w:ascii="Arial" w:hAnsi="Arial" w:cs="Arial"/>
          <w:sz w:val="24"/>
          <w:szCs w:val="24"/>
          <w:lang w:eastAsia="pt-BR"/>
        </w:rPr>
      </w:pPr>
      <w:r w:rsidRPr="005958B4">
        <w:rPr>
          <w:rFonts w:ascii="Arial" w:hAnsi="Arial" w:cs="Arial"/>
          <w:sz w:val="24"/>
          <w:szCs w:val="24"/>
          <w:lang w:eastAsia="pt-BR"/>
        </w:rPr>
        <w:t>Neste sentido, considera-se escravidão contemporânea os casos em que o trabalhador é submetido à condição degradante de trabalho (que retira do trabalhador sua dignidade e expõe a riscos sua saúde e segurança física e mental – alojamentos, alimentação e equipamentos de proteção individuais precários), à jornada exaustiva (que o leva ao limite de suas forças), e à forma de cerceamento de liberdade (não se trata da liberdade do direito de ir e vir, mas da liberdade de se desligar do serviço, como a servidão por dívida, a retenção de documentos e o isolamento geográfico do local de trabalho) (ONG REPÓRTER BRASIL).</w:t>
      </w:r>
    </w:p>
    <w:p w14:paraId="4EC85ADF" w14:textId="77777777" w:rsidR="002C4AA7" w:rsidRPr="005958B4" w:rsidRDefault="002C4AA7" w:rsidP="002C4AA7">
      <w:pPr>
        <w:pStyle w:val="SemEspaamento"/>
        <w:spacing w:line="360" w:lineRule="auto"/>
        <w:ind w:firstLine="709"/>
        <w:jc w:val="both"/>
        <w:rPr>
          <w:rFonts w:ascii="Arial" w:hAnsi="Arial" w:cs="Arial"/>
          <w:sz w:val="24"/>
          <w:szCs w:val="24"/>
        </w:rPr>
      </w:pPr>
      <w:r w:rsidRPr="005958B4">
        <w:rPr>
          <w:rFonts w:ascii="Arial" w:hAnsi="Arial" w:cs="Arial"/>
          <w:sz w:val="24"/>
          <w:szCs w:val="24"/>
        </w:rPr>
        <w:t>A escravidão moderna po</w:t>
      </w:r>
      <w:r w:rsidRPr="005958B4">
        <w:rPr>
          <w:rFonts w:ascii="Arial" w:hAnsi="Arial" w:cs="Arial"/>
          <w:sz w:val="24"/>
          <w:szCs w:val="24"/>
        </w:rPr>
        <w:softHyphen/>
        <w:t>de ser configurada como parte in</w:t>
      </w:r>
      <w:r w:rsidRPr="005958B4">
        <w:rPr>
          <w:rFonts w:ascii="Arial" w:hAnsi="Arial" w:cs="Arial"/>
          <w:sz w:val="24"/>
          <w:szCs w:val="24"/>
        </w:rPr>
        <w:softHyphen/>
        <w:t>tegrante de uma totalidade que tem uma lógica perversa. Tal co</w:t>
      </w:r>
      <w:r w:rsidRPr="005958B4">
        <w:rPr>
          <w:rFonts w:ascii="Arial" w:hAnsi="Arial" w:cs="Arial"/>
          <w:sz w:val="24"/>
          <w:szCs w:val="24"/>
        </w:rPr>
        <w:softHyphen/>
        <w:t>mo ocorreu nos primeiros quatro séculos de nossa história, o traba</w:t>
      </w:r>
      <w:r w:rsidRPr="005958B4">
        <w:rPr>
          <w:rFonts w:ascii="Arial" w:hAnsi="Arial" w:cs="Arial"/>
          <w:sz w:val="24"/>
          <w:szCs w:val="24"/>
        </w:rPr>
        <w:softHyphen/>
        <w:t>lho escravo continua a ser utilizado tendo em vista a maximização dos lucros da grande empresa, agora localizada em região geografica</w:t>
      </w:r>
      <w:r w:rsidRPr="005958B4">
        <w:rPr>
          <w:rFonts w:ascii="Arial" w:hAnsi="Arial" w:cs="Arial"/>
          <w:sz w:val="24"/>
          <w:szCs w:val="24"/>
        </w:rPr>
        <w:softHyphen/>
        <w:t>mente extensa e de difícil acesso (GALETTA, 2009).</w:t>
      </w:r>
    </w:p>
    <w:p w14:paraId="7752EB4F" w14:textId="77777777" w:rsidR="002C4AA7" w:rsidRPr="005958B4" w:rsidRDefault="002C4AA7" w:rsidP="002C4AA7">
      <w:pPr>
        <w:pStyle w:val="SemEspaamento"/>
        <w:spacing w:line="360" w:lineRule="auto"/>
        <w:ind w:firstLine="709"/>
        <w:jc w:val="both"/>
        <w:rPr>
          <w:rFonts w:ascii="Arial" w:hAnsi="Arial" w:cs="Arial"/>
          <w:bCs/>
          <w:sz w:val="24"/>
          <w:szCs w:val="24"/>
        </w:rPr>
      </w:pPr>
      <w:r w:rsidRPr="005958B4">
        <w:rPr>
          <w:rFonts w:ascii="Arial" w:hAnsi="Arial" w:cs="Arial"/>
          <w:bCs/>
          <w:sz w:val="24"/>
          <w:szCs w:val="24"/>
        </w:rPr>
        <w:t>A persistência inaceitável de casos de trabalho escravo no Brasil no limiar do século XXI explicita, ainda, a profunda</w:t>
      </w:r>
      <w:r w:rsidRPr="005958B4">
        <w:rPr>
          <w:rFonts w:ascii="Arial" w:hAnsi="Arial" w:cs="Arial"/>
          <w:sz w:val="24"/>
          <w:szCs w:val="24"/>
        </w:rPr>
        <w:t xml:space="preserve"> </w:t>
      </w:r>
      <w:r w:rsidRPr="005958B4">
        <w:rPr>
          <w:rFonts w:ascii="Arial" w:hAnsi="Arial" w:cs="Arial"/>
          <w:bCs/>
          <w:sz w:val="24"/>
          <w:szCs w:val="24"/>
        </w:rPr>
        <w:t xml:space="preserve">contradição da modernidade tecnológica </w:t>
      </w:r>
      <w:r w:rsidRPr="005958B4">
        <w:rPr>
          <w:rFonts w:ascii="Arial" w:hAnsi="Arial" w:cs="Arial"/>
          <w:bCs/>
          <w:sz w:val="24"/>
          <w:szCs w:val="24"/>
        </w:rPr>
        <w:lastRenderedPageBreak/>
        <w:t>alcançada pelo país e a absurda exploração do ser humano à qual estão submetidas parcelas dos trabalhadores brasileiros (THERY, 2009).</w:t>
      </w:r>
    </w:p>
    <w:p w14:paraId="431A2EC9" w14:textId="77777777" w:rsidR="002C4AA7" w:rsidRPr="005958B4" w:rsidRDefault="002C4AA7" w:rsidP="002C4AA7">
      <w:pPr>
        <w:pStyle w:val="SemEspaamento"/>
        <w:spacing w:line="360" w:lineRule="auto"/>
        <w:ind w:firstLine="709"/>
        <w:jc w:val="both"/>
        <w:rPr>
          <w:rFonts w:ascii="Arial" w:hAnsi="Arial" w:cs="Arial"/>
          <w:bCs/>
          <w:sz w:val="24"/>
          <w:szCs w:val="24"/>
        </w:rPr>
      </w:pPr>
      <w:r w:rsidRPr="005958B4">
        <w:rPr>
          <w:rFonts w:ascii="Arial" w:hAnsi="Arial" w:cs="Arial"/>
          <w:bCs/>
          <w:sz w:val="24"/>
          <w:szCs w:val="24"/>
        </w:rPr>
        <w:t>A imprensa, durante muito tempo, esteve desatenta ao problema da escravidão apesar do problema atingir grande número de pessoas, especialmente no Norte do país. Contudo, mesmo se às vezes superficialmente e de uma forma apressada, ela tem começado a acordar para o assunto. Aquilo que era raramente anunciado nas reportagens, aparece com mais frequência (FIGUEIRA, 2004, p. 105).</w:t>
      </w:r>
    </w:p>
    <w:p w14:paraId="5E819CE0" w14:textId="77777777" w:rsidR="002C4AA7" w:rsidRDefault="002C4AA7" w:rsidP="002C4AA7">
      <w:pPr>
        <w:pStyle w:val="SemEspaamento"/>
        <w:spacing w:line="360" w:lineRule="auto"/>
        <w:ind w:firstLine="709"/>
        <w:jc w:val="both"/>
        <w:rPr>
          <w:rFonts w:ascii="Arial" w:hAnsi="Arial" w:cs="Arial"/>
          <w:sz w:val="24"/>
          <w:szCs w:val="24"/>
          <w:lang w:eastAsia="pt-BR"/>
        </w:rPr>
      </w:pPr>
      <w:r w:rsidRPr="005958B4">
        <w:rPr>
          <w:rFonts w:ascii="Arial" w:hAnsi="Arial" w:cs="Arial"/>
          <w:sz w:val="24"/>
          <w:szCs w:val="24"/>
          <w:lang w:eastAsia="pt-BR"/>
        </w:rPr>
        <w:t xml:space="preserve">O governo federal brasileiro, através de pronunciamento do então Presidente Fernando Henrique Cardoso (FHC) assumiu oficialmente e forçosamente a existência do trabalho escravo contemporâneo perante o país e a Organização Internacional do Trabalho (OIT) apenas em 1995 (MTE, 2011). </w:t>
      </w:r>
      <w:r w:rsidRPr="005958B4">
        <w:rPr>
          <w:rFonts w:ascii="Arial" w:hAnsi="Arial" w:cs="Arial"/>
          <w:sz w:val="24"/>
          <w:szCs w:val="24"/>
        </w:rPr>
        <w:t>Mesmo assim, o Brasil foi um dos primeiros países do mundo a admitir internacionalmente a existência da escravidão contemporânea em seu território (SAKAMOTO, 2006).</w:t>
      </w:r>
      <w:r w:rsidRPr="005958B4">
        <w:rPr>
          <w:rFonts w:ascii="Arial" w:hAnsi="Arial" w:cs="Arial"/>
          <w:sz w:val="24"/>
          <w:szCs w:val="24"/>
          <w:lang w:eastAsia="pt-BR"/>
        </w:rPr>
        <w:t xml:space="preserve"> </w:t>
      </w:r>
    </w:p>
    <w:p w14:paraId="2D6C1EA2" w14:textId="77777777" w:rsidR="002C4AA7" w:rsidRPr="005958B4" w:rsidRDefault="002C4AA7" w:rsidP="002C4AA7">
      <w:pPr>
        <w:pStyle w:val="SemEspaamento"/>
        <w:spacing w:line="360" w:lineRule="auto"/>
        <w:ind w:firstLine="709"/>
        <w:jc w:val="both"/>
        <w:rPr>
          <w:rFonts w:ascii="Arial" w:eastAsia="ChaparralPro-Regular" w:hAnsi="Arial" w:cs="Arial"/>
          <w:sz w:val="24"/>
          <w:szCs w:val="24"/>
        </w:rPr>
      </w:pPr>
      <w:r w:rsidRPr="005958B4">
        <w:rPr>
          <w:rFonts w:ascii="Arial" w:eastAsia="ChaparralPro-Regular" w:hAnsi="Arial" w:cs="Arial"/>
          <w:sz w:val="24"/>
          <w:szCs w:val="24"/>
        </w:rPr>
        <w:t>Por ser um crime, é difícil estimar quantos trabalhadores estão em condição de escravidão no país atualmente. Não há estatísticas oficiais, mas o governo federal e entidades da sociedade civil envolvidas no combate ao trabalho escravo estimam que dezenas de milhares de homens e mulheres estão em situação de vulnerabilidade, enfrentando condições que caracterizam o trabalho escravo.</w:t>
      </w:r>
    </w:p>
    <w:p w14:paraId="27DFFDDA" w14:textId="77777777" w:rsidR="002C4AA7" w:rsidRPr="005958B4" w:rsidRDefault="002C4AA7" w:rsidP="002C4AA7">
      <w:pPr>
        <w:pStyle w:val="SemEspaamento"/>
        <w:spacing w:line="360" w:lineRule="auto"/>
        <w:ind w:firstLine="709"/>
        <w:jc w:val="both"/>
        <w:rPr>
          <w:rStyle w:val="nl-texto"/>
          <w:rFonts w:ascii="Arial" w:hAnsi="Arial" w:cs="Arial"/>
          <w:sz w:val="24"/>
          <w:szCs w:val="24"/>
        </w:rPr>
      </w:pPr>
      <w:r w:rsidRPr="005958B4">
        <w:rPr>
          <w:rStyle w:val="nl-texto"/>
          <w:rFonts w:ascii="Arial" w:hAnsi="Arial" w:cs="Arial"/>
          <w:sz w:val="24"/>
          <w:szCs w:val="24"/>
        </w:rPr>
        <w:t xml:space="preserve">Destaca-se que </w:t>
      </w:r>
      <w:r w:rsidRPr="005958B4">
        <w:rPr>
          <w:rFonts w:ascii="Arial" w:hAnsi="Arial" w:cs="Arial"/>
          <w:sz w:val="24"/>
          <w:szCs w:val="24"/>
        </w:rPr>
        <w:t>o crime de redução a condição análoga à de escravo é subnotificado, o que dificulta uma compreensão mais abrangente sobre o perfil das vítimas desta violação. A subnotificação está relacionada a diversos fatores, tais como o receio d</w:t>
      </w:r>
      <w:r>
        <w:rPr>
          <w:rFonts w:ascii="Arial" w:hAnsi="Arial" w:cs="Arial"/>
          <w:sz w:val="24"/>
          <w:szCs w:val="24"/>
        </w:rPr>
        <w:t xml:space="preserve">e </w:t>
      </w:r>
      <w:r w:rsidRPr="005958B4">
        <w:rPr>
          <w:rFonts w:ascii="Arial" w:hAnsi="Arial" w:cs="Arial"/>
          <w:sz w:val="24"/>
          <w:szCs w:val="24"/>
        </w:rPr>
        <w:t>a vítima de ser discriminada, a vergonha, o desconhecimento de sua condição de vítima, a falta de informação sobre os mecanismos de denúncia e o medo de represálias por parte do empregador.</w:t>
      </w:r>
    </w:p>
    <w:p w14:paraId="571A553B" w14:textId="77777777" w:rsidR="002C4AA7" w:rsidRPr="005958B4" w:rsidRDefault="002C4AA7" w:rsidP="002C4AA7">
      <w:pPr>
        <w:pStyle w:val="SemEspaamento"/>
        <w:spacing w:line="360" w:lineRule="auto"/>
        <w:ind w:firstLine="709"/>
        <w:jc w:val="both"/>
        <w:rPr>
          <w:rFonts w:ascii="Arial" w:eastAsia="ChaparralPro-Regular" w:hAnsi="Arial" w:cs="Arial"/>
          <w:sz w:val="24"/>
          <w:szCs w:val="24"/>
        </w:rPr>
      </w:pPr>
      <w:r w:rsidRPr="005958B4">
        <w:rPr>
          <w:rFonts w:ascii="Arial" w:hAnsi="Arial" w:cs="Arial"/>
          <w:sz w:val="24"/>
          <w:szCs w:val="24"/>
        </w:rPr>
        <w:t>Com uma taxa de desemprego alarmante e uma farta mão-de-obra, a forma de trabalho escravo mais frequente no Brasil é a da servidão por dívida.</w:t>
      </w:r>
    </w:p>
    <w:p w14:paraId="2844ABC0" w14:textId="77777777" w:rsidR="002C4AA7" w:rsidRDefault="002C4AA7" w:rsidP="002C4AA7">
      <w:pPr>
        <w:pStyle w:val="SemEspaamento"/>
        <w:spacing w:line="360" w:lineRule="auto"/>
        <w:ind w:firstLine="709"/>
        <w:jc w:val="both"/>
        <w:rPr>
          <w:rFonts w:ascii="Arial" w:eastAsia="ChaparralPro-Regular" w:hAnsi="Arial" w:cs="Arial"/>
          <w:sz w:val="24"/>
          <w:szCs w:val="24"/>
        </w:rPr>
      </w:pPr>
      <w:r w:rsidRPr="005958B4">
        <w:rPr>
          <w:rFonts w:ascii="Arial" w:eastAsia="ChaparralPro-Regular" w:hAnsi="Arial" w:cs="Arial"/>
          <w:sz w:val="24"/>
          <w:szCs w:val="24"/>
        </w:rPr>
        <w:t xml:space="preserve">O caso que contribuiu para que o Brasil assumisse a existência de trabalho escravo no seu território foi a história de José Pereira Ferreira, o Zé Pereira, em 1989. Goiano, com 17 (dezessete) anos trabalhava como escravo na Fazenda Espírito Santo, em Sapucaia, no sul do Pará. Durante sua fuga, acabou pego em uma emboscada armada pelo “gato”, na qual levou um tiro no olho e um colega que o acompanhava foi assassinado. No momento, fingiu-se de morto, conseguiu sobreviver e fazer a denúncia. O caso, não solucionado no Brasil, foi levado à Organização dos </w:t>
      </w:r>
      <w:r w:rsidRPr="005958B4">
        <w:rPr>
          <w:rFonts w:ascii="Arial" w:eastAsia="ChaparralPro-Regular" w:hAnsi="Arial" w:cs="Arial"/>
          <w:sz w:val="24"/>
          <w:szCs w:val="24"/>
        </w:rPr>
        <w:lastRenderedPageBreak/>
        <w:t>Estados Americanos (OEA). Para não ser condenado pela Corte Interamericana de Direitos Humanos (CIDH), o país aceitou fazer um acordo: pagaria uma ind</w:t>
      </w:r>
      <w:r>
        <w:rPr>
          <w:rFonts w:ascii="Arial" w:eastAsia="ChaparralPro-Regular" w:hAnsi="Arial" w:cs="Arial"/>
          <w:sz w:val="24"/>
          <w:szCs w:val="24"/>
        </w:rPr>
        <w:t>enização a Zé Pereira</w:t>
      </w:r>
      <w:r>
        <w:rPr>
          <w:rStyle w:val="Refdenotaderodap"/>
          <w:rFonts w:ascii="Arial" w:eastAsia="ChaparralPro-Regular" w:hAnsi="Arial" w:cs="Arial"/>
          <w:sz w:val="24"/>
          <w:szCs w:val="24"/>
        </w:rPr>
        <w:footnoteReference w:id="3"/>
      </w:r>
      <w:r w:rsidRPr="005958B4">
        <w:rPr>
          <w:rFonts w:ascii="Arial" w:eastAsia="ChaparralPro-Regular" w:hAnsi="Arial" w:cs="Arial"/>
          <w:sz w:val="24"/>
          <w:szCs w:val="24"/>
        </w:rPr>
        <w:t xml:space="preserve"> e colocaria em prática uma série de ações para combater o trabalho escravo.</w:t>
      </w:r>
    </w:p>
    <w:p w14:paraId="6D7DAD21" w14:textId="77777777" w:rsidR="002C4AA7" w:rsidRPr="005958B4" w:rsidRDefault="002C4AA7" w:rsidP="002C4AA7">
      <w:pPr>
        <w:pStyle w:val="SemEspaamento"/>
        <w:spacing w:line="360" w:lineRule="auto"/>
        <w:ind w:firstLine="709"/>
        <w:jc w:val="both"/>
        <w:rPr>
          <w:rStyle w:val="nl-texto"/>
          <w:rFonts w:ascii="Arial" w:hAnsi="Arial" w:cs="Arial"/>
          <w:sz w:val="24"/>
          <w:szCs w:val="24"/>
        </w:rPr>
      </w:pPr>
      <w:r w:rsidRPr="005958B4">
        <w:rPr>
          <w:rFonts w:ascii="Arial" w:hAnsi="Arial" w:cs="Arial"/>
          <w:sz w:val="24"/>
          <w:szCs w:val="24"/>
        </w:rPr>
        <w:t>Entre 1995 e 2017, 52.766 (cinquenta e dois mil e setecentos e sessenta e seis) mil trabalhadores foram resgatados do trabalho escravo em todos os estados brasileiros (ONG REPÓRTER BRASIL, 2019)</w:t>
      </w:r>
      <w:r w:rsidRPr="005958B4">
        <w:rPr>
          <w:rStyle w:val="Refdenotaderodap"/>
          <w:rFonts w:ascii="Arial" w:hAnsi="Arial" w:cs="Arial"/>
          <w:sz w:val="24"/>
          <w:szCs w:val="24"/>
        </w:rPr>
        <w:footnoteReference w:id="4"/>
      </w:r>
      <w:r w:rsidRPr="005958B4">
        <w:rPr>
          <w:rFonts w:ascii="Arial" w:hAnsi="Arial" w:cs="Arial"/>
          <w:sz w:val="24"/>
          <w:szCs w:val="24"/>
        </w:rPr>
        <w:t xml:space="preserve">. </w:t>
      </w:r>
      <w:r w:rsidRPr="005958B4">
        <w:rPr>
          <w:rFonts w:ascii="Arial" w:hAnsi="Arial" w:cs="Arial"/>
          <w:sz w:val="24"/>
          <w:szCs w:val="24"/>
          <w:lang w:eastAsia="pt-BR"/>
        </w:rPr>
        <w:t>Entretanto, s</w:t>
      </w:r>
      <w:r w:rsidRPr="005958B4">
        <w:rPr>
          <w:rStyle w:val="nl-texto"/>
          <w:rFonts w:ascii="Arial" w:hAnsi="Arial" w:cs="Arial"/>
          <w:sz w:val="24"/>
          <w:szCs w:val="24"/>
        </w:rPr>
        <w:t>egundo o Relatório Índice de Escravidão Global 2018 da Fundação Walk Free, o Brasil ainda possui cerca de 369 (trezentos e sessenta e nove) mil brasileiros trabalhando em situação degradante ou análoga à escrava.</w:t>
      </w:r>
    </w:p>
    <w:p w14:paraId="0967B6AA" w14:textId="77777777" w:rsidR="002C4AA7" w:rsidRPr="005958B4" w:rsidRDefault="002C4AA7" w:rsidP="002C4AA7">
      <w:pPr>
        <w:pStyle w:val="SemEspaamento"/>
        <w:spacing w:line="360" w:lineRule="auto"/>
        <w:ind w:firstLine="709"/>
        <w:jc w:val="both"/>
        <w:rPr>
          <w:rStyle w:val="nl-texto"/>
          <w:rFonts w:ascii="Arial" w:hAnsi="Arial" w:cs="Arial"/>
          <w:sz w:val="24"/>
          <w:szCs w:val="24"/>
        </w:rPr>
      </w:pPr>
      <w:r w:rsidRPr="005958B4">
        <w:rPr>
          <w:rStyle w:val="nl-texto"/>
          <w:rFonts w:ascii="Arial" w:hAnsi="Arial" w:cs="Arial"/>
          <w:sz w:val="24"/>
          <w:szCs w:val="24"/>
        </w:rPr>
        <w:t>Regist</w:t>
      </w:r>
      <w:r>
        <w:rPr>
          <w:rStyle w:val="nl-texto"/>
          <w:rFonts w:ascii="Arial" w:hAnsi="Arial" w:cs="Arial"/>
          <w:sz w:val="24"/>
          <w:szCs w:val="24"/>
        </w:rPr>
        <w:t>re</w:t>
      </w:r>
      <w:r w:rsidRPr="005958B4">
        <w:rPr>
          <w:rStyle w:val="nl-texto"/>
          <w:rFonts w:ascii="Arial" w:hAnsi="Arial" w:cs="Arial"/>
          <w:sz w:val="24"/>
          <w:szCs w:val="24"/>
        </w:rPr>
        <w:t>-se que d</w:t>
      </w:r>
      <w:r w:rsidRPr="005958B4">
        <w:rPr>
          <w:rFonts w:ascii="Arial" w:hAnsi="Arial" w:cs="Arial"/>
          <w:sz w:val="24"/>
          <w:szCs w:val="24"/>
        </w:rPr>
        <w:t>evido à natureza oculta e à dificuldade de acesso às localidades onde ocorre a exploração, é difícil mensurar, com exatidão, quantos trabalhadores estão, neste momento, escravizados (BRANDÃO, 2013, p. 196-204).</w:t>
      </w:r>
    </w:p>
    <w:p w14:paraId="6AD74BFB" w14:textId="77777777" w:rsidR="002C4AA7" w:rsidRPr="005958B4" w:rsidRDefault="002C4AA7" w:rsidP="002C4AA7">
      <w:pPr>
        <w:pStyle w:val="SemEspaamento"/>
        <w:spacing w:line="360" w:lineRule="auto"/>
        <w:ind w:firstLine="709"/>
        <w:jc w:val="both"/>
        <w:rPr>
          <w:rFonts w:ascii="Arial" w:hAnsi="Arial" w:cs="Arial"/>
          <w:sz w:val="24"/>
          <w:szCs w:val="24"/>
        </w:rPr>
      </w:pPr>
      <w:r w:rsidRPr="005958B4">
        <w:rPr>
          <w:rFonts w:ascii="Arial" w:hAnsi="Arial" w:cs="Arial"/>
          <w:sz w:val="24"/>
          <w:szCs w:val="24"/>
        </w:rPr>
        <w:t>O Estado do Maranhão figura entre os 05 (cinco) estados com os maiores índices de trabalho escravo do Brasil. Desde 1995, quando o Estado brasileiro reconheceu oficialmente a existência deste crime, 3.335 (três mil trezentos e trinta e cinco) mil trabalhadores foram resgatados no estado. Esse número representa 6,3% dos 52.766 (cinquenta e dois mil setecentos e sessenta e seis) mil trabalhadores libertados em todo o país até o ano de 2017, segundo o Ministério do Trabalho (2018) (ONG REPÓRTER BRASIL, 2019).</w:t>
      </w:r>
    </w:p>
    <w:p w14:paraId="608ACD2C"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Quanto à escolaridade dos trabalhadores resgatados naturais do Maranhão entre os anos 2003 a 2017, verifica-se que a grande maioria é de analfabetos (41%) ou têm até o 5º ano incompleto (39%), 14% cursaram o 6º ao 9º ano incompleto, 4% possui o ensino fundamental completo e 2% possuem ensino médio incompleto (MARANHÃO, 2018).</w:t>
      </w:r>
    </w:p>
    <w:p w14:paraId="47EE0DE4"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 xml:space="preserve">Observa-se, ainda, que uma característica comum às vítimas é a vulnerabilidade de diversas naturezas, sendo a principal a socioeconômica. Esses trabalhadores têm pouca ou nula inserção em políticas públicas e estão submetidos, igualmente, a outras formas de opressão, como a racial e a de gênero, por exemplo. </w:t>
      </w:r>
      <w:r w:rsidRPr="005958B4">
        <w:rPr>
          <w:rFonts w:ascii="Arial" w:hAnsi="Arial" w:cs="Arial"/>
          <w:sz w:val="24"/>
          <w:szCs w:val="24"/>
        </w:rPr>
        <w:lastRenderedPageBreak/>
        <w:t>Assim, conhecer o perfil ajuda a estabelecer estratégias de prevenção e inserção social.</w:t>
      </w:r>
    </w:p>
    <w:p w14:paraId="1297B5CE"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No que concerne as operações de combate ao trabalho escravo e resgates, de 2003 a 2018 foram realizadas 206 (duzentos e seis) operações e 167 (cento e sessenta e sete) inspeções com resgate. Neste sentido, os municípios com maior número de inspeções são: Açailândia (34), Bom Jardim (16), Santa Luzia (17), Bom Jesus das Selvas (8) e Codó (8) (SMARTLAB, 2021).</w:t>
      </w:r>
    </w:p>
    <w:p w14:paraId="6126485F" w14:textId="77777777" w:rsidR="002C4AA7" w:rsidRPr="005958B4" w:rsidRDefault="002C4AA7" w:rsidP="002C4AA7">
      <w:pPr>
        <w:spacing w:line="360" w:lineRule="auto"/>
        <w:ind w:firstLine="709"/>
        <w:jc w:val="both"/>
        <w:rPr>
          <w:rFonts w:ascii="Arial" w:hAnsi="Arial" w:cs="Arial"/>
          <w:sz w:val="24"/>
          <w:szCs w:val="24"/>
        </w:rPr>
      </w:pPr>
      <w:r w:rsidRPr="005958B4">
        <w:rPr>
          <w:rFonts w:ascii="Arial" w:hAnsi="Arial" w:cs="Arial"/>
          <w:sz w:val="24"/>
          <w:szCs w:val="24"/>
        </w:rPr>
        <w:t>Para a ONU, os três principais motivos para o aumento do número de trabalhadores resgatados foram as intervenções governamentais eficazes para combater o trabalho escravo, campanhas de conscientização e maior confiança no sistema, levando mais pessoas a apresentar queixas às autoridades e organizações (SHAHINIAN, 2010).</w:t>
      </w:r>
    </w:p>
    <w:p w14:paraId="14B3489E" w14:textId="77777777" w:rsidR="002C4AA7" w:rsidRPr="005958B4" w:rsidRDefault="002C4AA7" w:rsidP="002C4AA7">
      <w:pPr>
        <w:spacing w:line="360" w:lineRule="auto"/>
        <w:ind w:firstLine="709"/>
        <w:jc w:val="both"/>
        <w:rPr>
          <w:rFonts w:ascii="Arial" w:hAnsi="Arial" w:cs="Arial"/>
          <w:sz w:val="24"/>
          <w:szCs w:val="24"/>
          <w:lang w:eastAsia="pt-BR"/>
        </w:rPr>
      </w:pPr>
      <w:r w:rsidRPr="005958B4">
        <w:rPr>
          <w:rFonts w:ascii="Arial" w:hAnsi="Arial" w:cs="Arial"/>
          <w:sz w:val="24"/>
          <w:szCs w:val="24"/>
        </w:rPr>
        <w:t>Contudo, quanto mais o capitalismo leva às empresas a competitividade frenética, o trabalho escravo é escolhido como uma das opções de menor custo para obter cada vez mais lucro. O trabalho escravo contemporâneo é um instrumento do próprio capital para facilitar a acumulação, garantindo competitividade ao produtor. Assim, essa reinvenção do trabalho escravo no Brasil contemporâneo, não é uma coisa anacrônica, mas foi reinventado como um instrumento de acumulação de lucro (SAKAMOTO, 2007).</w:t>
      </w:r>
    </w:p>
    <w:p w14:paraId="3CF5A2A6" w14:textId="77777777" w:rsidR="002C4AA7" w:rsidRPr="005958B4" w:rsidRDefault="002C4AA7" w:rsidP="002C4AA7">
      <w:pPr>
        <w:pStyle w:val="SemEspaamento"/>
        <w:spacing w:line="360" w:lineRule="auto"/>
        <w:ind w:firstLine="709"/>
        <w:jc w:val="both"/>
        <w:rPr>
          <w:rFonts w:ascii="Arial" w:hAnsi="Arial" w:cs="Arial"/>
          <w:sz w:val="24"/>
          <w:szCs w:val="24"/>
          <w:lang w:eastAsia="pt-BR"/>
        </w:rPr>
      </w:pPr>
      <w:r w:rsidRPr="005958B4">
        <w:rPr>
          <w:rFonts w:ascii="Arial" w:hAnsi="Arial" w:cs="Arial"/>
          <w:sz w:val="24"/>
          <w:szCs w:val="24"/>
          <w:lang w:eastAsia="pt-BR"/>
        </w:rPr>
        <w:t>Em relação a este processo de exploração da força de trabalho, Marx não ignorava a possibilidade de o capital remunerá-la abaixo do seu valor ou de consumi-la além das condições normais (LUCE, 2013). Assim, pode-se considerar que a superexploração da força de trabalho se dá sob diferentes formas: remuneração da força de trabalho abaixo do seu valor, prolongamento e aumento da intensidade da jornada de trabalho, entre outras (SILVA; RODRIGUES, 2018).</w:t>
      </w:r>
    </w:p>
    <w:p w14:paraId="366D9E8F" w14:textId="77777777" w:rsidR="002C4AA7" w:rsidRPr="005958B4" w:rsidRDefault="002C4AA7" w:rsidP="002C4AA7">
      <w:pPr>
        <w:pStyle w:val="SemEspaamento"/>
        <w:spacing w:line="360" w:lineRule="auto"/>
        <w:ind w:firstLine="709"/>
        <w:jc w:val="both"/>
        <w:rPr>
          <w:rFonts w:ascii="Arial" w:hAnsi="Arial" w:cs="Arial"/>
          <w:sz w:val="24"/>
          <w:szCs w:val="24"/>
          <w:lang w:eastAsia="pt-BR"/>
        </w:rPr>
      </w:pPr>
      <w:r w:rsidRPr="005958B4">
        <w:rPr>
          <w:rFonts w:ascii="Arial" w:hAnsi="Arial" w:cs="Arial"/>
          <w:sz w:val="24"/>
          <w:szCs w:val="24"/>
          <w:lang w:eastAsia="pt-BR"/>
        </w:rPr>
        <w:t>Conforme Marx (1983), a divisão social do trabalho deu-se pela separação entre detentores da força de trabalho e proprietários de meios de produção. Força de trabalho ou capacidade de trabalho é entendida como o conjunto das faculdades físicas e espirituais existentes na corporalidade, na personalidade viva do homem e que ele põe em movimento toda vez que produz valores de uso de qualquer espécie.</w:t>
      </w:r>
    </w:p>
    <w:p w14:paraId="2668AF24" w14:textId="77777777" w:rsidR="002C4AA7" w:rsidRPr="005958B4" w:rsidRDefault="002C4AA7" w:rsidP="002C4AA7">
      <w:pPr>
        <w:pStyle w:val="SemEspaamento"/>
        <w:spacing w:line="360" w:lineRule="auto"/>
        <w:ind w:firstLine="709"/>
        <w:jc w:val="both"/>
        <w:rPr>
          <w:rFonts w:ascii="Arial" w:hAnsi="Arial" w:cs="Arial"/>
          <w:sz w:val="24"/>
          <w:szCs w:val="24"/>
          <w:lang w:eastAsia="pt-BR"/>
        </w:rPr>
      </w:pPr>
      <w:r w:rsidRPr="005958B4">
        <w:rPr>
          <w:rFonts w:ascii="Arial" w:hAnsi="Arial" w:cs="Arial"/>
          <w:sz w:val="24"/>
          <w:szCs w:val="24"/>
          <w:lang w:eastAsia="pt-BR"/>
        </w:rPr>
        <w:t>Marini (2000, p. 126) explica que a característica essencial na superexploração lhe é dada:</w:t>
      </w:r>
    </w:p>
    <w:p w14:paraId="1913ADBB" w14:textId="77777777" w:rsidR="002C4AA7" w:rsidRPr="005958B4" w:rsidRDefault="002C4AA7" w:rsidP="002C4AA7">
      <w:pPr>
        <w:pStyle w:val="SemEspaamento"/>
        <w:ind w:left="2268"/>
        <w:jc w:val="both"/>
        <w:rPr>
          <w:rFonts w:ascii="Arial" w:hAnsi="Arial" w:cs="Arial"/>
          <w:sz w:val="24"/>
          <w:szCs w:val="24"/>
          <w:lang w:eastAsia="pt-BR"/>
        </w:rPr>
      </w:pPr>
    </w:p>
    <w:p w14:paraId="22FC9482" w14:textId="77777777" w:rsidR="002C4AA7" w:rsidRPr="005958B4" w:rsidRDefault="002C4AA7" w:rsidP="002C4AA7">
      <w:pPr>
        <w:pStyle w:val="SemEspaamento"/>
        <w:ind w:left="2268"/>
        <w:jc w:val="both"/>
        <w:rPr>
          <w:rFonts w:ascii="Arial" w:hAnsi="Arial" w:cs="Arial"/>
          <w:sz w:val="20"/>
          <w:szCs w:val="20"/>
          <w:lang w:eastAsia="pt-BR"/>
        </w:rPr>
      </w:pPr>
      <w:r w:rsidRPr="005958B4">
        <w:rPr>
          <w:rFonts w:ascii="Arial" w:hAnsi="Arial" w:cs="Arial"/>
          <w:sz w:val="20"/>
          <w:szCs w:val="20"/>
          <w:lang w:eastAsia="pt-BR"/>
        </w:rPr>
        <w:lastRenderedPageBreak/>
        <w:t>[...] pelo fato de que são negadas ao trabalhador as condições necessárias para repor o desgaste de sua força de trabalho [...] seja porque se obriga o trabalhador a um dispêndio de força de trabalho superior ao que deveria proporcionar normalmente, provocando assim seu esgotamento prematuro; [...] seja porque se lhe retira inclusive a possibilidade de consumir o estritamente indispensável para conservar sua força de trabalho em estado normal.</w:t>
      </w:r>
    </w:p>
    <w:p w14:paraId="4EDA1432" w14:textId="77777777" w:rsidR="002C4AA7" w:rsidRPr="005958B4" w:rsidRDefault="002C4AA7" w:rsidP="002C4AA7">
      <w:pPr>
        <w:pStyle w:val="SemEspaamento"/>
        <w:spacing w:line="360" w:lineRule="auto"/>
        <w:ind w:firstLine="1418"/>
        <w:jc w:val="both"/>
        <w:rPr>
          <w:rFonts w:ascii="Arial" w:hAnsi="Arial" w:cs="Arial"/>
          <w:sz w:val="24"/>
          <w:szCs w:val="24"/>
          <w:lang w:eastAsia="pt-BR"/>
        </w:rPr>
      </w:pPr>
    </w:p>
    <w:p w14:paraId="1F459B42" w14:textId="77777777" w:rsidR="002C4AA7" w:rsidRPr="005958B4" w:rsidRDefault="002C4AA7" w:rsidP="002C4AA7">
      <w:pPr>
        <w:pStyle w:val="SemEspaamento"/>
        <w:spacing w:line="360" w:lineRule="auto"/>
        <w:ind w:firstLine="1418"/>
        <w:jc w:val="both"/>
        <w:rPr>
          <w:rFonts w:ascii="Arial" w:hAnsi="Arial" w:cs="Arial"/>
          <w:sz w:val="24"/>
          <w:szCs w:val="24"/>
          <w:lang w:eastAsia="pt-BR"/>
        </w:rPr>
      </w:pPr>
      <w:r w:rsidRPr="005958B4">
        <w:rPr>
          <w:rFonts w:ascii="Arial" w:hAnsi="Arial" w:cs="Arial"/>
          <w:sz w:val="24"/>
          <w:szCs w:val="24"/>
          <w:lang w:eastAsia="pt-BR"/>
        </w:rPr>
        <w:t>Cumpre ressaltar, que a categoria da superexploração da força de trabalho pode ser captada como uma violação do seu valor, tanto porque é consumida pelo capital além das condições normais, levando ao esgotamento prematuro da força vital do trabalhador, como também por ser remunerada inadequadamente (SILVA; RODRIGUES).</w:t>
      </w:r>
    </w:p>
    <w:p w14:paraId="4C61E554" w14:textId="77777777" w:rsidR="002C4AA7" w:rsidRPr="005958B4" w:rsidRDefault="002C4AA7" w:rsidP="002C4AA7">
      <w:pPr>
        <w:pStyle w:val="SemEspaamento"/>
        <w:spacing w:line="360" w:lineRule="auto"/>
        <w:ind w:firstLine="1418"/>
        <w:jc w:val="both"/>
        <w:rPr>
          <w:rFonts w:ascii="Arial" w:hAnsi="Arial" w:cs="Arial"/>
          <w:sz w:val="24"/>
          <w:szCs w:val="24"/>
        </w:rPr>
      </w:pPr>
      <w:r w:rsidRPr="005958B4">
        <w:rPr>
          <w:rFonts w:ascii="Arial" w:hAnsi="Arial" w:cs="Arial"/>
          <w:sz w:val="24"/>
          <w:szCs w:val="24"/>
        </w:rPr>
        <w:t>A superexploração de mão-de-obra não-especializada quando adotada por empresas pode diminuir custos de produção, garantindo assim a competitividade nos mercados interno e externo – sem que seja necessária a redução nos lucros dos acionistas. Essa possibilidade existe, pois há uma grande quantidade de mão-de-obra ociosa no país, principalmente na região Nordeste. A diferença abissal entre a oferta e a procura por força de trabalho diminui e muito o valor pago pelo serviço.</w:t>
      </w:r>
    </w:p>
    <w:p w14:paraId="62A7A3C0" w14:textId="77777777" w:rsidR="002C4AA7" w:rsidRPr="005958B4" w:rsidRDefault="002C4AA7" w:rsidP="002C4AA7">
      <w:pPr>
        <w:pStyle w:val="SemEspaamento"/>
        <w:spacing w:line="360" w:lineRule="auto"/>
        <w:ind w:firstLine="1418"/>
        <w:jc w:val="both"/>
        <w:rPr>
          <w:rFonts w:ascii="Arial" w:hAnsi="Arial" w:cs="Arial"/>
          <w:sz w:val="24"/>
          <w:szCs w:val="24"/>
        </w:rPr>
      </w:pPr>
      <w:r w:rsidRPr="005958B4">
        <w:rPr>
          <w:rFonts w:ascii="Arial" w:hAnsi="Arial" w:cs="Arial"/>
          <w:sz w:val="24"/>
          <w:szCs w:val="24"/>
        </w:rPr>
        <w:t>Nas palavras de Sakamoto (2008, p. 111):</w:t>
      </w:r>
    </w:p>
    <w:p w14:paraId="5441ED97" w14:textId="77777777" w:rsidR="002C4AA7" w:rsidRPr="005958B4" w:rsidRDefault="002C4AA7" w:rsidP="002C4AA7">
      <w:pPr>
        <w:pStyle w:val="SemEspaamento"/>
        <w:spacing w:line="360" w:lineRule="auto"/>
        <w:ind w:firstLine="1418"/>
        <w:jc w:val="both"/>
        <w:rPr>
          <w:rFonts w:ascii="Arial" w:hAnsi="Arial" w:cs="Arial"/>
          <w:sz w:val="24"/>
          <w:szCs w:val="24"/>
        </w:rPr>
      </w:pPr>
    </w:p>
    <w:p w14:paraId="0044A8D4" w14:textId="77777777" w:rsidR="002C4AA7" w:rsidRPr="005958B4" w:rsidRDefault="002C4AA7" w:rsidP="002C4AA7">
      <w:pPr>
        <w:pStyle w:val="PargrafodaLista"/>
        <w:ind w:left="2268"/>
        <w:contextualSpacing w:val="0"/>
        <w:jc w:val="both"/>
        <w:rPr>
          <w:rFonts w:ascii="Arial" w:hAnsi="Arial" w:cs="Arial"/>
          <w:sz w:val="20"/>
          <w:szCs w:val="20"/>
        </w:rPr>
      </w:pPr>
      <w:r w:rsidRPr="005958B4">
        <w:rPr>
          <w:rFonts w:ascii="Arial" w:hAnsi="Arial" w:cs="Arial"/>
          <w:sz w:val="20"/>
          <w:szCs w:val="20"/>
        </w:rPr>
        <w:t>a superexploração do trabalho, da qual a escravidão é sua forma mais cruel, é deliberadamente utilizada em determinadas regiões e cir</w:t>
      </w:r>
      <w:r w:rsidRPr="005958B4">
        <w:rPr>
          <w:rFonts w:ascii="Arial" w:hAnsi="Arial" w:cs="Arial"/>
          <w:sz w:val="20"/>
          <w:szCs w:val="20"/>
        </w:rPr>
        <w:softHyphen/>
        <w:t>cunstâncias como parte integrante e instrumento do capital. Sem ela, empreendimentos mais atrasados em áreas de expansão não teriam a mesma capacidade de concorrer na economia globalizada.</w:t>
      </w:r>
    </w:p>
    <w:p w14:paraId="650D80DD" w14:textId="77777777" w:rsidR="002C4AA7" w:rsidRPr="005958B4" w:rsidRDefault="002C4AA7" w:rsidP="002C4AA7">
      <w:pPr>
        <w:pStyle w:val="SemEspaamento"/>
        <w:spacing w:line="360" w:lineRule="auto"/>
        <w:ind w:firstLine="709"/>
        <w:jc w:val="both"/>
        <w:rPr>
          <w:rFonts w:ascii="Arial" w:hAnsi="Arial" w:cs="Arial"/>
          <w:sz w:val="24"/>
          <w:szCs w:val="24"/>
        </w:rPr>
      </w:pPr>
    </w:p>
    <w:p w14:paraId="521592CD" w14:textId="77777777" w:rsidR="002C4AA7" w:rsidRPr="005958B4" w:rsidRDefault="002C4AA7" w:rsidP="002C4AA7">
      <w:pPr>
        <w:pStyle w:val="SemEspaamento"/>
        <w:spacing w:line="360" w:lineRule="auto"/>
        <w:ind w:firstLine="709"/>
        <w:jc w:val="both"/>
        <w:rPr>
          <w:rFonts w:ascii="Arial" w:hAnsi="Arial" w:cs="Arial"/>
          <w:sz w:val="24"/>
          <w:szCs w:val="24"/>
        </w:rPr>
      </w:pPr>
      <w:r w:rsidRPr="005958B4">
        <w:rPr>
          <w:rFonts w:ascii="Arial" w:hAnsi="Arial" w:cs="Arial"/>
          <w:sz w:val="24"/>
          <w:szCs w:val="24"/>
        </w:rPr>
        <w:t>O desemprego e a concentração fundiária nestes estados é grande, proporcional ao fluxo de pessoas que precisam sair de suas casas e rumar para fora em busca de serviço. A prática do trabalho escravo no Brasil, principalmente na região de fronteira agrícola amazônica, revela uma situação de extrema vulnerabilidade e miséria. Os trabalhadores libertados, na grande maioria dos casos, são homens na faixa dos 18 (dezoito) aos 40 (quarenta) anos, o que se explica pelo fato deste tipo de atividade requerer resistência e força física, que deixam sua terra, principalmente de estados como o Maranhão, na expectativa de encontrar trabalho em outro lugar (SAKAMOTO, 2006, p. 41).</w:t>
      </w:r>
    </w:p>
    <w:p w14:paraId="20AD95A5" w14:textId="77777777" w:rsidR="002C4AA7" w:rsidRPr="005958B4" w:rsidRDefault="002C4AA7" w:rsidP="002C4AA7">
      <w:pPr>
        <w:autoSpaceDE w:val="0"/>
        <w:autoSpaceDN w:val="0"/>
        <w:adjustRightInd w:val="0"/>
        <w:spacing w:line="360" w:lineRule="auto"/>
        <w:ind w:firstLine="709"/>
        <w:jc w:val="both"/>
        <w:rPr>
          <w:rFonts w:ascii="Arial" w:hAnsi="Arial" w:cs="Arial"/>
          <w:bCs/>
          <w:sz w:val="24"/>
          <w:szCs w:val="24"/>
        </w:rPr>
      </w:pPr>
      <w:r w:rsidRPr="005958B4">
        <w:rPr>
          <w:rFonts w:ascii="Arial" w:hAnsi="Arial" w:cs="Arial"/>
          <w:bCs/>
          <w:sz w:val="24"/>
          <w:szCs w:val="24"/>
        </w:rPr>
        <w:t>Neste contexto, a neoescravatura é uma das mais gritantes formas de degradação humana e social que asso</w:t>
      </w:r>
      <w:r>
        <w:rPr>
          <w:rFonts w:ascii="Arial" w:hAnsi="Arial" w:cs="Arial"/>
          <w:bCs/>
          <w:sz w:val="24"/>
          <w:szCs w:val="24"/>
        </w:rPr>
        <w:t>lam o Brasil e, em especial, o e</w:t>
      </w:r>
      <w:r w:rsidRPr="005958B4">
        <w:rPr>
          <w:rFonts w:ascii="Arial" w:hAnsi="Arial" w:cs="Arial"/>
          <w:bCs/>
          <w:sz w:val="24"/>
          <w:szCs w:val="24"/>
        </w:rPr>
        <w:t xml:space="preserve">stado do </w:t>
      </w:r>
      <w:r w:rsidRPr="005958B4">
        <w:rPr>
          <w:rFonts w:ascii="Arial" w:hAnsi="Arial" w:cs="Arial"/>
          <w:bCs/>
          <w:sz w:val="24"/>
          <w:szCs w:val="24"/>
        </w:rPr>
        <w:lastRenderedPageBreak/>
        <w:t>Maranhão. Podemos definir como o exercício do trabalho humano em que há restrição, de todas as formas, à liberdade e ao respeito dos direitos mínimos para o resguard</w:t>
      </w:r>
      <w:r>
        <w:rPr>
          <w:rFonts w:ascii="Arial" w:hAnsi="Arial" w:cs="Arial"/>
          <w:bCs/>
          <w:sz w:val="24"/>
          <w:szCs w:val="24"/>
        </w:rPr>
        <w:t>o da dignidade do trabalhador</w:t>
      </w:r>
      <w:r w:rsidRPr="005958B4">
        <w:rPr>
          <w:rFonts w:ascii="Arial" w:hAnsi="Arial" w:cs="Arial"/>
          <w:bCs/>
          <w:sz w:val="24"/>
          <w:szCs w:val="24"/>
        </w:rPr>
        <w:t xml:space="preserve">. </w:t>
      </w:r>
    </w:p>
    <w:p w14:paraId="3E52A63F" w14:textId="77777777" w:rsidR="002C4AA7" w:rsidRPr="005958B4" w:rsidRDefault="002C4AA7" w:rsidP="002C4AA7">
      <w:pPr>
        <w:autoSpaceDE w:val="0"/>
        <w:autoSpaceDN w:val="0"/>
        <w:adjustRightInd w:val="0"/>
        <w:spacing w:line="360" w:lineRule="auto"/>
        <w:ind w:firstLine="709"/>
        <w:jc w:val="both"/>
        <w:rPr>
          <w:rFonts w:ascii="Arial" w:hAnsi="Arial" w:cs="Arial"/>
          <w:bCs/>
          <w:sz w:val="24"/>
          <w:szCs w:val="24"/>
        </w:rPr>
      </w:pPr>
      <w:r w:rsidRPr="005958B4">
        <w:rPr>
          <w:rFonts w:ascii="Arial" w:hAnsi="Arial" w:cs="Arial"/>
          <w:bCs/>
          <w:sz w:val="24"/>
          <w:szCs w:val="24"/>
        </w:rPr>
        <w:t>O conceito contemporâneo de trabalho escravo é caracterizado pelo cerceamento da liberdade, pela degradação das condições de trabalho, pela servidão por dívidas, pelas condições de isolamento geográfico, pelo uso da violência, pelo acirramento das relações sociais e pelo desrespeito e violação dos direitos humanos (SETRES, 2011).</w:t>
      </w:r>
    </w:p>
    <w:p w14:paraId="03C0876C"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 xml:space="preserve">Cidades como Açailândia, Bom Jesus, Santa Luzia, </w:t>
      </w:r>
      <w:r>
        <w:rPr>
          <w:rFonts w:ascii="Arial" w:hAnsi="Arial" w:cs="Arial"/>
          <w:sz w:val="24"/>
          <w:szCs w:val="24"/>
        </w:rPr>
        <w:t>C</w:t>
      </w:r>
      <w:r w:rsidRPr="005958B4">
        <w:rPr>
          <w:rFonts w:ascii="Arial" w:hAnsi="Arial" w:cs="Arial"/>
          <w:sz w:val="24"/>
          <w:szCs w:val="24"/>
        </w:rPr>
        <w:t>odó, Buriticupu, Carutapera, Itinga do Maranhão, Cidelândia, Vila Nova dos Martírios e Balsas são exemplos de locais que ocupam as primeiras posições no ranking estadual dos municípios maranhenses por ocorrência de trabalho escravo no período de 1995 a 2018, segundo</w:t>
      </w:r>
      <w:r>
        <w:rPr>
          <w:rFonts w:ascii="Arial" w:hAnsi="Arial" w:cs="Arial"/>
          <w:sz w:val="24"/>
          <w:szCs w:val="24"/>
        </w:rPr>
        <w:t xml:space="preserve"> o Ministério do Trabalho </w:t>
      </w:r>
      <w:r w:rsidRPr="005958B4">
        <w:rPr>
          <w:rFonts w:ascii="Arial" w:hAnsi="Arial" w:cs="Arial"/>
          <w:sz w:val="24"/>
          <w:szCs w:val="24"/>
        </w:rPr>
        <w:t>(ONG REPÓRTER BRASIL, 2019).</w:t>
      </w:r>
    </w:p>
    <w:p w14:paraId="0C17E71F" w14:textId="77777777" w:rsidR="002C4AA7" w:rsidRPr="005958B4" w:rsidRDefault="002C4AA7" w:rsidP="002C4AA7">
      <w:pPr>
        <w:pStyle w:val="SemEspaamento"/>
        <w:spacing w:line="360" w:lineRule="auto"/>
        <w:ind w:firstLine="709"/>
        <w:jc w:val="both"/>
        <w:rPr>
          <w:rFonts w:ascii="Arial" w:hAnsi="Arial" w:cs="Arial"/>
          <w:sz w:val="24"/>
          <w:szCs w:val="24"/>
        </w:rPr>
      </w:pPr>
      <w:r w:rsidRPr="005958B4">
        <w:rPr>
          <w:rFonts w:ascii="Arial" w:hAnsi="Arial" w:cs="Arial"/>
          <w:sz w:val="24"/>
          <w:szCs w:val="24"/>
        </w:rPr>
        <w:t>Neste contexto, a cada dia, novas denúncias de exploração do trabalho escravo contemporâneo em fazendas maranhenses são realizadas. O estado do Maranhão lidera o ranking dos estados que são origem dos trabalhadores libertados da neo-escravidão no país no período de 2003 a 2017</w:t>
      </w:r>
      <w:r w:rsidRPr="005958B4">
        <w:rPr>
          <w:rStyle w:val="Refdenotaderodap"/>
          <w:rFonts w:ascii="Arial" w:hAnsi="Arial" w:cs="Arial"/>
          <w:sz w:val="24"/>
          <w:szCs w:val="24"/>
        </w:rPr>
        <w:footnoteReference w:id="5"/>
      </w:r>
      <w:r w:rsidRPr="005958B4">
        <w:rPr>
          <w:rFonts w:ascii="Arial" w:hAnsi="Arial" w:cs="Arial"/>
          <w:sz w:val="24"/>
          <w:szCs w:val="24"/>
        </w:rPr>
        <w:t>, segundo o Ministério do Trabalho (2018).</w:t>
      </w:r>
    </w:p>
    <w:p w14:paraId="0C0A3C2C" w14:textId="77777777" w:rsidR="002C4AA7" w:rsidRPr="005958B4" w:rsidRDefault="002C4AA7" w:rsidP="002C4AA7">
      <w:pPr>
        <w:pStyle w:val="SemEspaamento"/>
        <w:spacing w:line="360" w:lineRule="auto"/>
        <w:ind w:firstLine="709"/>
        <w:jc w:val="both"/>
        <w:rPr>
          <w:rFonts w:ascii="Arial" w:hAnsi="Arial" w:cs="Arial"/>
          <w:bCs/>
          <w:sz w:val="24"/>
          <w:szCs w:val="24"/>
          <w:lang w:eastAsia="pt-BR"/>
        </w:rPr>
      </w:pPr>
      <w:r w:rsidRPr="005958B4">
        <w:rPr>
          <w:rFonts w:ascii="Arial" w:hAnsi="Arial" w:cs="Arial"/>
          <w:sz w:val="24"/>
          <w:szCs w:val="24"/>
          <w:lang w:eastAsia="pt-BR"/>
        </w:rPr>
        <w:t xml:space="preserve">Além do que o Maranhão é o maior exportador de mão-de-obra escrava. Os </w:t>
      </w:r>
      <w:r w:rsidRPr="005958B4">
        <w:rPr>
          <w:rFonts w:ascii="Arial" w:hAnsi="Arial" w:cs="Arial"/>
          <w:bCs/>
          <w:sz w:val="24"/>
          <w:szCs w:val="24"/>
          <w:lang w:eastAsia="pt-BR"/>
        </w:rPr>
        <w:t>trabalhadores maranhenses são levados como escravos para todo o Brasil, principalmente para o sul do Pará. Nas palavras de Masson “o</w:t>
      </w:r>
      <w:r w:rsidRPr="005958B4">
        <w:rPr>
          <w:rFonts w:ascii="Arial" w:hAnsi="Arial" w:cs="Arial"/>
          <w:sz w:val="24"/>
          <w:szCs w:val="24"/>
        </w:rPr>
        <w:t xml:space="preserve"> Maranhão, infelizmente, ocupa lugar de destaque no quadro dos estados em que mais se fornece mão de obra para o trabalho escravo, sendo que a maioria de trabalhadores resgatados em outras unidades da federação, principalmente no estado vizinho Pará, são maranhenses” (CDVDH, 2011, p. 19).</w:t>
      </w:r>
    </w:p>
    <w:p w14:paraId="7FB32864" w14:textId="77777777" w:rsidR="002C4AA7" w:rsidRPr="005958B4" w:rsidRDefault="002C4AA7" w:rsidP="002C4AA7">
      <w:pPr>
        <w:pStyle w:val="SemEspaamento"/>
        <w:spacing w:line="360" w:lineRule="auto"/>
        <w:ind w:firstLine="709"/>
        <w:jc w:val="both"/>
        <w:rPr>
          <w:rFonts w:ascii="Arial" w:hAnsi="Arial" w:cs="Arial"/>
          <w:sz w:val="24"/>
          <w:szCs w:val="24"/>
        </w:rPr>
      </w:pPr>
      <w:r w:rsidRPr="005958B4">
        <w:rPr>
          <w:rFonts w:ascii="Arial" w:hAnsi="Arial" w:cs="Arial"/>
          <w:sz w:val="24"/>
          <w:szCs w:val="24"/>
          <w:lang w:eastAsia="pt-BR"/>
        </w:rPr>
        <w:t>Cumpre ressaltar, que o</w:t>
      </w:r>
      <w:r w:rsidRPr="005958B4">
        <w:rPr>
          <w:rFonts w:ascii="Arial" w:hAnsi="Arial" w:cs="Arial"/>
          <w:bCs/>
          <w:sz w:val="24"/>
          <w:szCs w:val="24"/>
          <w:lang w:eastAsia="pt-BR"/>
        </w:rPr>
        <w:t xml:space="preserve"> Maranhão não só exporta, mas também explora mão-de-obra escrava. A </w:t>
      </w:r>
      <w:r w:rsidRPr="005958B4">
        <w:rPr>
          <w:rFonts w:ascii="Arial" w:hAnsi="Arial" w:cs="Arial"/>
          <w:sz w:val="24"/>
          <w:szCs w:val="24"/>
          <w:lang w:eastAsia="pt-BR"/>
        </w:rPr>
        <w:t>Organização Internacional do Trabalho (</w:t>
      </w:r>
      <w:r w:rsidRPr="005958B4">
        <w:rPr>
          <w:rFonts w:ascii="Arial" w:hAnsi="Arial" w:cs="Arial"/>
          <w:bCs/>
          <w:sz w:val="24"/>
          <w:szCs w:val="24"/>
          <w:lang w:eastAsia="pt-BR"/>
        </w:rPr>
        <w:t>OIT)</w:t>
      </w:r>
      <w:r w:rsidRPr="005958B4">
        <w:rPr>
          <w:rFonts w:ascii="Arial" w:hAnsi="Arial" w:cs="Arial"/>
          <w:sz w:val="24"/>
          <w:szCs w:val="24"/>
          <w:lang w:eastAsia="pt-BR"/>
        </w:rPr>
        <w:t xml:space="preserve"> informa que aproximadamente </w:t>
      </w:r>
      <w:r w:rsidRPr="005958B4">
        <w:rPr>
          <w:rFonts w:ascii="Arial" w:hAnsi="Arial" w:cs="Arial"/>
          <w:bCs/>
          <w:sz w:val="24"/>
          <w:szCs w:val="24"/>
          <w:lang w:eastAsia="pt-BR"/>
        </w:rPr>
        <w:t>40% (quarenta por cento) de todo o trabalho escravo utilizado no Brasil vem do Maranhão (SOUSA, 2004):</w:t>
      </w:r>
    </w:p>
    <w:p w14:paraId="17217E50" w14:textId="77777777" w:rsidR="002C4AA7" w:rsidRPr="005958B4" w:rsidRDefault="002C4AA7" w:rsidP="002C4AA7">
      <w:pPr>
        <w:pStyle w:val="SemEspaamento"/>
        <w:spacing w:line="360" w:lineRule="auto"/>
        <w:ind w:firstLine="1418"/>
        <w:jc w:val="both"/>
        <w:rPr>
          <w:rFonts w:ascii="Arial" w:hAnsi="Arial" w:cs="Arial"/>
          <w:bCs/>
          <w:sz w:val="24"/>
          <w:szCs w:val="24"/>
          <w:lang w:eastAsia="pt-BR"/>
        </w:rPr>
      </w:pPr>
    </w:p>
    <w:p w14:paraId="7AF791CF" w14:textId="77777777" w:rsidR="002C4AA7" w:rsidRPr="005958B4" w:rsidRDefault="002C4AA7" w:rsidP="002C4AA7">
      <w:pPr>
        <w:autoSpaceDE w:val="0"/>
        <w:autoSpaceDN w:val="0"/>
        <w:adjustRightInd w:val="0"/>
        <w:ind w:left="2268"/>
        <w:jc w:val="both"/>
        <w:rPr>
          <w:rFonts w:ascii="Arial" w:hAnsi="Arial" w:cs="Arial"/>
          <w:szCs w:val="20"/>
        </w:rPr>
      </w:pPr>
      <w:r w:rsidRPr="005958B4">
        <w:rPr>
          <w:rFonts w:ascii="Arial" w:hAnsi="Arial" w:cs="Arial"/>
          <w:szCs w:val="20"/>
        </w:rPr>
        <w:lastRenderedPageBreak/>
        <w:t>as equipes móveis constataram que mais da metade dos resgatados (51,8%) era residente em outros estados. O maior fluxo de trabalhadores para o Pará era proveniente do Maranhão (22%), do Piauí (13,6%) e do Tocantins (13,2%). Considerando-se apenas os migrantes oriundos de outros estados, tem-se que quase a metade deles (42,5%) era do Maranhão (SAKAMOTO, 2006, p. 50).</w:t>
      </w:r>
    </w:p>
    <w:p w14:paraId="06A1AEBC" w14:textId="77777777" w:rsidR="002C4AA7" w:rsidRPr="005958B4" w:rsidRDefault="002C4AA7" w:rsidP="002C4AA7">
      <w:pPr>
        <w:autoSpaceDE w:val="0"/>
        <w:autoSpaceDN w:val="0"/>
        <w:adjustRightInd w:val="0"/>
        <w:ind w:left="2268"/>
        <w:jc w:val="both"/>
        <w:rPr>
          <w:rFonts w:ascii="Arial" w:hAnsi="Arial" w:cs="Arial"/>
          <w:szCs w:val="20"/>
        </w:rPr>
      </w:pPr>
      <w:r w:rsidRPr="005958B4">
        <w:rPr>
          <w:rFonts w:ascii="Arial" w:hAnsi="Arial" w:cs="Arial"/>
          <w:szCs w:val="20"/>
        </w:rPr>
        <w:t>[...]</w:t>
      </w:r>
    </w:p>
    <w:p w14:paraId="03B91195" w14:textId="77777777" w:rsidR="002C4AA7" w:rsidRPr="005958B4" w:rsidRDefault="002C4AA7" w:rsidP="002C4AA7">
      <w:pPr>
        <w:autoSpaceDE w:val="0"/>
        <w:autoSpaceDN w:val="0"/>
        <w:adjustRightInd w:val="0"/>
        <w:ind w:left="2268"/>
        <w:jc w:val="both"/>
        <w:rPr>
          <w:rFonts w:ascii="Arial" w:hAnsi="Arial" w:cs="Arial"/>
          <w:szCs w:val="20"/>
        </w:rPr>
      </w:pPr>
      <w:r w:rsidRPr="005958B4">
        <w:rPr>
          <w:rFonts w:ascii="Arial" w:hAnsi="Arial" w:cs="Arial"/>
          <w:szCs w:val="20"/>
        </w:rPr>
        <w:t>Alguns grupos de trabalhadores são aliciados diretamente no próprio local de origem pelos gatos. Há uma preferência por estes migrantes, que são considerados pelos fazendeiros e pelos empreiteiros como “mais trabalhadores” e menos exigentes. Alguns grupos são “encomendados” e vão direto para uma determinada fazenda.</w:t>
      </w:r>
    </w:p>
    <w:p w14:paraId="6DE425D7" w14:textId="77777777" w:rsidR="002C4AA7" w:rsidRPr="005958B4" w:rsidRDefault="002C4AA7" w:rsidP="002C4AA7">
      <w:pPr>
        <w:autoSpaceDE w:val="0"/>
        <w:autoSpaceDN w:val="0"/>
        <w:adjustRightInd w:val="0"/>
        <w:spacing w:line="360" w:lineRule="auto"/>
        <w:ind w:firstLine="709"/>
        <w:jc w:val="both"/>
        <w:rPr>
          <w:rFonts w:ascii="Arial" w:eastAsia="ChaparralPro-Regular" w:hAnsi="Arial" w:cs="Arial"/>
          <w:sz w:val="24"/>
          <w:szCs w:val="24"/>
        </w:rPr>
      </w:pPr>
    </w:p>
    <w:p w14:paraId="648CA975" w14:textId="77777777" w:rsidR="002C4AA7" w:rsidRDefault="002C4AA7" w:rsidP="002C4AA7">
      <w:pPr>
        <w:autoSpaceDE w:val="0"/>
        <w:autoSpaceDN w:val="0"/>
        <w:adjustRightInd w:val="0"/>
        <w:spacing w:line="360" w:lineRule="auto"/>
        <w:ind w:firstLine="709"/>
        <w:jc w:val="both"/>
        <w:rPr>
          <w:rFonts w:ascii="Arial" w:hAnsi="Arial" w:cs="Arial"/>
          <w:bCs/>
          <w:sz w:val="24"/>
          <w:szCs w:val="24"/>
        </w:rPr>
      </w:pPr>
      <w:r w:rsidRPr="005958B4">
        <w:rPr>
          <w:rFonts w:ascii="Arial" w:eastAsia="ChaparralPro-Regular" w:hAnsi="Arial" w:cs="Arial"/>
          <w:sz w:val="24"/>
          <w:szCs w:val="24"/>
        </w:rPr>
        <w:t xml:space="preserve">As atividades mais comuns dos trabalhadores maranhenses escravizados são as empreitadas temporárias como: construção de cercas, roçados de juquira, limpeza de pasto, desmatamento e derrubadas, colheita, produção de carvão, </w:t>
      </w:r>
      <w:r w:rsidRPr="005958B4">
        <w:rPr>
          <w:rFonts w:ascii="Arial" w:hAnsi="Arial" w:cs="Arial"/>
          <w:sz w:val="24"/>
          <w:szCs w:val="24"/>
        </w:rPr>
        <w:t>construção de linhas de transmissão de energia elétrica, limpeza, plantio e corte de cana se açúcar, sojicu</w:t>
      </w:r>
      <w:r>
        <w:rPr>
          <w:rFonts w:ascii="Arial" w:hAnsi="Arial" w:cs="Arial"/>
          <w:sz w:val="24"/>
          <w:szCs w:val="24"/>
        </w:rPr>
        <w:t>ltura, entre outros</w:t>
      </w:r>
      <w:r w:rsidRPr="005958B4">
        <w:rPr>
          <w:rFonts w:ascii="Arial" w:hAnsi="Arial" w:cs="Arial"/>
          <w:sz w:val="24"/>
          <w:szCs w:val="24"/>
        </w:rPr>
        <w:t xml:space="preserve"> (SETRES, 2011)</w:t>
      </w:r>
      <w:r>
        <w:rPr>
          <w:rFonts w:ascii="Arial" w:hAnsi="Arial" w:cs="Arial"/>
          <w:sz w:val="24"/>
          <w:szCs w:val="24"/>
        </w:rPr>
        <w:t>. E</w:t>
      </w:r>
      <w:r w:rsidRPr="005958B4">
        <w:rPr>
          <w:rFonts w:ascii="Arial" w:hAnsi="Arial" w:cs="Arial"/>
          <w:sz w:val="24"/>
          <w:szCs w:val="24"/>
        </w:rPr>
        <w:t>sses setores requerem apenas a capacidade dos trabalhadores para realizar trabalhos manuais, o que atrai muitos trabalhadores escravos (</w:t>
      </w:r>
      <w:r w:rsidRPr="005958B4">
        <w:rPr>
          <w:rFonts w:ascii="Arial" w:hAnsi="Arial" w:cs="Arial"/>
          <w:bCs/>
          <w:sz w:val="24"/>
          <w:szCs w:val="24"/>
        </w:rPr>
        <w:t>SHAHINIAN, 2010).</w:t>
      </w:r>
    </w:p>
    <w:p w14:paraId="034DCD31" w14:textId="77777777" w:rsidR="002C4AA7" w:rsidRPr="00307B9A" w:rsidRDefault="002C4AA7" w:rsidP="002C4AA7">
      <w:pPr>
        <w:autoSpaceDE w:val="0"/>
        <w:autoSpaceDN w:val="0"/>
        <w:adjustRightInd w:val="0"/>
        <w:spacing w:line="360" w:lineRule="auto"/>
        <w:ind w:firstLine="709"/>
        <w:jc w:val="both"/>
        <w:rPr>
          <w:rFonts w:ascii="Arial" w:hAnsi="Arial" w:cs="Arial"/>
          <w:sz w:val="24"/>
          <w:szCs w:val="24"/>
        </w:rPr>
      </w:pPr>
      <w:r w:rsidRPr="00307B9A">
        <w:rPr>
          <w:rFonts w:ascii="Arial" w:hAnsi="Arial" w:cs="Arial"/>
          <w:sz w:val="24"/>
          <w:szCs w:val="24"/>
        </w:rPr>
        <w:t xml:space="preserve">A reportagem abaixo foi publicada pela Agência de Notícias da </w:t>
      </w:r>
      <w:r>
        <w:rPr>
          <w:rFonts w:ascii="Arial" w:hAnsi="Arial" w:cs="Arial"/>
          <w:sz w:val="24"/>
          <w:szCs w:val="24"/>
        </w:rPr>
        <w:t xml:space="preserve">ONG </w:t>
      </w:r>
      <w:r w:rsidRPr="00307B9A">
        <w:rPr>
          <w:rFonts w:ascii="Arial" w:hAnsi="Arial" w:cs="Arial"/>
          <w:sz w:val="24"/>
          <w:szCs w:val="24"/>
        </w:rPr>
        <w:t>Repórter Brasil, no dia 22 de junho de 2010, pela jornalista Bianca Pyl (ONG REPORTER BRASIL, 2012, p. 24):</w:t>
      </w:r>
    </w:p>
    <w:p w14:paraId="662E4C71" w14:textId="77777777" w:rsidR="002C4AA7" w:rsidRDefault="002C4AA7" w:rsidP="002C4AA7">
      <w:pPr>
        <w:autoSpaceDE w:val="0"/>
        <w:autoSpaceDN w:val="0"/>
        <w:adjustRightInd w:val="0"/>
        <w:spacing w:line="360" w:lineRule="auto"/>
        <w:rPr>
          <w:rFonts w:ascii="Arial" w:hAnsi="Arial" w:cs="Arial"/>
          <w:sz w:val="24"/>
          <w:szCs w:val="24"/>
          <w:lang w:eastAsia="pt-BR"/>
        </w:rPr>
      </w:pPr>
    </w:p>
    <w:p w14:paraId="19376724" w14:textId="77777777" w:rsidR="002C4AA7" w:rsidRPr="00EE3C2A" w:rsidRDefault="002C4AA7" w:rsidP="002C4AA7">
      <w:pPr>
        <w:autoSpaceDE w:val="0"/>
        <w:autoSpaceDN w:val="0"/>
        <w:adjustRightInd w:val="0"/>
        <w:ind w:left="2268"/>
        <w:jc w:val="both"/>
        <w:rPr>
          <w:rFonts w:ascii="Arial" w:hAnsi="Arial" w:cs="Arial"/>
          <w:szCs w:val="20"/>
          <w:lang w:eastAsia="pt-BR"/>
        </w:rPr>
      </w:pPr>
      <w:r w:rsidRPr="00EE3C2A">
        <w:rPr>
          <w:rFonts w:ascii="Arial" w:hAnsi="Arial" w:cs="Arial"/>
          <w:szCs w:val="20"/>
          <w:lang w:eastAsia="pt-BR"/>
        </w:rPr>
        <w:t xml:space="preserve">EMPREGADOS DE FAZENDA CONSUMIAM ÁGUA INFESTADA DE RÃS NO MARANHÃO. </w:t>
      </w:r>
    </w:p>
    <w:p w14:paraId="7D7C8C9E" w14:textId="77777777" w:rsidR="002C4AA7" w:rsidRDefault="002C4AA7" w:rsidP="002C4AA7">
      <w:pPr>
        <w:autoSpaceDE w:val="0"/>
        <w:autoSpaceDN w:val="0"/>
        <w:adjustRightInd w:val="0"/>
        <w:ind w:left="2268"/>
        <w:jc w:val="both"/>
        <w:rPr>
          <w:rFonts w:ascii="Arial" w:hAnsi="Arial" w:cs="Arial"/>
          <w:szCs w:val="20"/>
          <w:lang w:eastAsia="pt-BR"/>
        </w:rPr>
      </w:pPr>
    </w:p>
    <w:p w14:paraId="2E2B809C" w14:textId="77777777" w:rsidR="002C4AA7" w:rsidRPr="00EE3C2A" w:rsidRDefault="002C4AA7" w:rsidP="002C4AA7">
      <w:pPr>
        <w:autoSpaceDE w:val="0"/>
        <w:autoSpaceDN w:val="0"/>
        <w:adjustRightInd w:val="0"/>
        <w:ind w:left="2268"/>
        <w:jc w:val="both"/>
        <w:rPr>
          <w:rFonts w:ascii="Arial" w:hAnsi="Arial" w:cs="Arial"/>
          <w:szCs w:val="20"/>
          <w:lang w:eastAsia="pt-BR"/>
        </w:rPr>
      </w:pPr>
      <w:r w:rsidRPr="00EE3C2A">
        <w:rPr>
          <w:rFonts w:ascii="Arial" w:hAnsi="Arial" w:cs="Arial"/>
          <w:szCs w:val="20"/>
          <w:lang w:eastAsia="pt-BR"/>
        </w:rPr>
        <w:t xml:space="preserve">Em uma fiscalização de rotina, a Superintendência Regional do Trabalho e Emprego do Maranhão (SRTE/MA) libertou cinco pessoas que trabalhavam em condições análogas a de escravos. Os trabalhadores estavam há três meses sem receber salários e se alimentavam somente de arroz misturado com folhas de “vinagreira”, pimenta e limão. A água consumida era infestada de rãs. A fiscalização ocorreu justamente no dia 13 de maio, quando se comemora a assinatura da Abolição da Escravatura no Brasil. </w:t>
      </w:r>
    </w:p>
    <w:p w14:paraId="55F1BA36" w14:textId="77777777" w:rsidR="002C4AA7" w:rsidRDefault="002C4AA7" w:rsidP="002C4AA7">
      <w:pPr>
        <w:autoSpaceDE w:val="0"/>
        <w:autoSpaceDN w:val="0"/>
        <w:adjustRightInd w:val="0"/>
        <w:ind w:left="2268"/>
        <w:jc w:val="both"/>
        <w:rPr>
          <w:rFonts w:ascii="Arial" w:hAnsi="Arial" w:cs="Arial"/>
          <w:szCs w:val="20"/>
          <w:lang w:eastAsia="pt-BR"/>
        </w:rPr>
      </w:pPr>
      <w:r w:rsidRPr="00307B9A">
        <w:rPr>
          <w:rFonts w:ascii="Arial" w:hAnsi="Arial" w:cs="Arial"/>
          <w:szCs w:val="20"/>
          <w:lang w:eastAsia="pt-BR"/>
        </w:rPr>
        <w:t>[...] Em depoimento aos fiscais, os empregados declararam que tinham dívidas com pequenos quitandeiros do povoado, onde eram comprados produtos de higiene pessoal e alimentação, com autorização do “gato” (intermediário na contratação da mão de obra). O salário pago pelo empregador não passava de R$ 120, abaixo, portanto, do mínimo nacional (R$</w:t>
      </w:r>
      <w:r>
        <w:rPr>
          <w:rFonts w:ascii="Arial" w:hAnsi="Arial" w:cs="Arial"/>
          <w:szCs w:val="20"/>
          <w:lang w:eastAsia="pt-BR"/>
        </w:rPr>
        <w:t xml:space="preserve"> </w:t>
      </w:r>
      <w:r w:rsidRPr="00307B9A">
        <w:rPr>
          <w:rFonts w:ascii="Arial" w:hAnsi="Arial" w:cs="Arial"/>
          <w:szCs w:val="20"/>
          <w:lang w:eastAsia="pt-BR"/>
        </w:rPr>
        <w:t xml:space="preserve">510). Os trabalhadores foram aliciados por um “gato” no município de Capinzal do Norte (MA). Alguns tinham origem na própria Governador Archer (município onde se localiza a fazenda). [...] O fazendeiro não assinou a Carteira de Trabalho e Previdência Social (CTPS) dos trabalhadores. Além disso, não fornecia nenhum Equipamento de Proteção Individual (EPI) aos empregados. Um grupo de quatro trabalhadores era responsável pela limpeza de uma área para formação de pasto (roço de juquira) e a esposa de uma das vítimas era a cozinheira </w:t>
      </w:r>
      <w:r>
        <w:rPr>
          <w:rFonts w:ascii="Arial" w:hAnsi="Arial" w:cs="Arial"/>
          <w:szCs w:val="20"/>
          <w:lang w:eastAsia="pt-BR"/>
        </w:rPr>
        <w:t>dos empregados.</w:t>
      </w:r>
    </w:p>
    <w:p w14:paraId="358185C8" w14:textId="77777777" w:rsidR="002C4AA7" w:rsidRPr="00057809" w:rsidRDefault="002C4AA7" w:rsidP="002C4AA7">
      <w:pPr>
        <w:autoSpaceDE w:val="0"/>
        <w:autoSpaceDN w:val="0"/>
        <w:adjustRightInd w:val="0"/>
        <w:jc w:val="both"/>
        <w:rPr>
          <w:rFonts w:ascii="Arial" w:hAnsi="Arial" w:cs="Arial"/>
          <w:sz w:val="24"/>
          <w:szCs w:val="24"/>
        </w:rPr>
      </w:pPr>
    </w:p>
    <w:p w14:paraId="44F60D2B" w14:textId="77777777" w:rsidR="002C4AA7" w:rsidRDefault="002C4AA7" w:rsidP="002C4AA7">
      <w:pPr>
        <w:autoSpaceDE w:val="0"/>
        <w:autoSpaceDN w:val="0"/>
        <w:adjustRightInd w:val="0"/>
        <w:spacing w:line="360" w:lineRule="auto"/>
        <w:ind w:firstLine="709"/>
        <w:jc w:val="both"/>
        <w:rPr>
          <w:rFonts w:ascii="Arial" w:hAnsi="Arial" w:cs="Arial"/>
          <w:sz w:val="24"/>
          <w:szCs w:val="24"/>
        </w:rPr>
      </w:pPr>
      <w:r>
        <w:rPr>
          <w:rFonts w:ascii="Arial" w:hAnsi="Arial" w:cs="Arial"/>
          <w:sz w:val="24"/>
          <w:szCs w:val="24"/>
          <w:lang w:eastAsia="pt-BR"/>
        </w:rPr>
        <w:lastRenderedPageBreak/>
        <w:t>Nas palavras de Neide Esterci (1994, p. 43-46) “</w:t>
      </w:r>
      <w:r w:rsidRPr="00057809">
        <w:rPr>
          <w:rFonts w:ascii="Arial" w:hAnsi="Arial" w:cs="Arial"/>
          <w:sz w:val="24"/>
          <w:szCs w:val="24"/>
          <w:lang w:eastAsia="pt-BR"/>
        </w:rPr>
        <w:t>é recorrente nos depoimentos dos trabalhadores a referência a humilhação, a situações em que se a pessoa não tivesse juízo muito forte, enlouquecia. Muitas vezes, a fala do trabalhador fica suspensa no ar e seus sentimentos</w:t>
      </w:r>
      <w:r>
        <w:rPr>
          <w:rFonts w:ascii="Arial" w:hAnsi="Arial" w:cs="Arial"/>
          <w:sz w:val="24"/>
          <w:szCs w:val="24"/>
          <w:lang w:eastAsia="pt-BR"/>
        </w:rPr>
        <w:t xml:space="preserve"> </w:t>
      </w:r>
      <w:r w:rsidRPr="00057809">
        <w:rPr>
          <w:rFonts w:ascii="Arial" w:hAnsi="Arial" w:cs="Arial"/>
          <w:sz w:val="24"/>
          <w:szCs w:val="24"/>
        </w:rPr>
        <w:t>presos nessas palavras. Ele se recolhe, como que guardando no silêncio o último refúgio da dignidade ultrajada.</w:t>
      </w:r>
      <w:r>
        <w:rPr>
          <w:rFonts w:ascii="Arial" w:hAnsi="Arial" w:cs="Arial"/>
          <w:sz w:val="24"/>
          <w:szCs w:val="24"/>
        </w:rPr>
        <w:t>”</w:t>
      </w:r>
    </w:p>
    <w:p w14:paraId="2E63F759"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057809">
        <w:rPr>
          <w:rFonts w:ascii="Arial" w:hAnsi="Arial" w:cs="Arial"/>
          <w:sz w:val="24"/>
          <w:szCs w:val="24"/>
        </w:rPr>
        <w:t xml:space="preserve">Leonardo </w:t>
      </w:r>
      <w:r w:rsidRPr="005958B4">
        <w:rPr>
          <w:rFonts w:ascii="Arial" w:hAnsi="Arial" w:cs="Arial"/>
          <w:sz w:val="24"/>
          <w:szCs w:val="24"/>
        </w:rPr>
        <w:t xml:space="preserve">Sakamoto (2011, p. 31) destaca que a experiência das entidades da sociedade civil que atuam no combate ao trabalho escravo mostra que não há uma organização criminosa com recursos financeiros e estratégias visando o tráfico de escravos ou à exploração das regiões de expansão do capital. O que existem são ações, na maior parte das vezes pulverizadas e sem coordenação, sob responsabilidade dos próprios fazendeiros, seus gerentes, prepostos e “gatos”. </w:t>
      </w:r>
    </w:p>
    <w:p w14:paraId="4C14EB2C"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Deste modo, nota-se que o emprego de práticas escravagistas se concentra principalmente em empreendimentos extrativistas e agropecuários no Brasil, diferentemente do que ocorre com o tráfico de pessoas, não possuindo um caráter mafioso que providencia a mão de obra para os trabalhos (MOURA, 2020, p. 152).</w:t>
      </w:r>
    </w:p>
    <w:p w14:paraId="598EC8A8"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 xml:space="preserve">No âmbito nacional, a ocorrência de trabalho escravo por atividade econômica no Brasil no período de 1995 a 2017, segundo o Ministério do Trabalho (2018), está concentrada em atividades rurais, como a pecuária, cana-de-açúcar, as lavouras, produção de carvão, construção civil e desmatamento. </w:t>
      </w:r>
    </w:p>
    <w:p w14:paraId="55B4AE6B"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Nestes casos, o problema está predominantemente associado à expansão da fronteira agropecuária sobre a Amazônia; muitos trabalhadores são submetidos a condição de exploração na derrubada da floresta e na abertura de pastos e terras para plantações (ONG REPÓRTER BRASIL, 2019):</w:t>
      </w:r>
    </w:p>
    <w:p w14:paraId="0F943376"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Neste contexto, o Atlas do Trabalho Escravo no Brasil oferece um perfil típico do escravo brasileiro do século XXI: “é um migrante maranhense, do Norte de Tocantins ou oeste do Piauí, de sexo masculino, analfabeto funcional, que foi levado para as fronteiras móveis da Amazônia, em municípios de criação recente, onde é utilizado principalmente em atividades vinculadas ao desmatamento” (THÉRY, 2009).</w:t>
      </w:r>
    </w:p>
    <w:p w14:paraId="4387019F" w14:textId="77777777" w:rsidR="002C4AA7"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Invariavelmente sua aparência nas diferentes fazendas era semelhante: roupas e calçados rotos, mãos calejadas, pele queimada do sol, dentes não cuidados, alguns aparentando idade bem superior à que tinham em decorrência do trabalho duro e extenuante no campo (OIT, 2011, p. 55).</w:t>
      </w:r>
    </w:p>
    <w:p w14:paraId="2D55FCBE"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lastRenderedPageBreak/>
        <w:t>Para a ONU, o</w:t>
      </w:r>
      <w:r w:rsidRPr="005958B4">
        <w:rPr>
          <w:rFonts w:ascii="Arial" w:eastAsia="Times New Roman" w:hAnsi="Arial" w:cs="Arial"/>
          <w:sz w:val="24"/>
          <w:szCs w:val="24"/>
          <w:lang w:val="pt-PT" w:eastAsia="pt-BR"/>
        </w:rPr>
        <w:t>s trabalhadores são geralmente recrutados em um estado caracterizado pela extrema pobreza, analfabetismo e desemprego rural (SHAHINIAN, 2010)</w:t>
      </w:r>
      <w:r>
        <w:rPr>
          <w:rFonts w:ascii="Arial" w:eastAsia="Times New Roman" w:hAnsi="Arial" w:cs="Arial"/>
          <w:sz w:val="24"/>
          <w:szCs w:val="24"/>
          <w:lang w:val="pt-PT" w:eastAsia="pt-BR"/>
        </w:rPr>
        <w:t xml:space="preserve">. Flávia </w:t>
      </w:r>
      <w:r w:rsidRPr="005958B4">
        <w:rPr>
          <w:rFonts w:ascii="Arial" w:eastAsia="Times New Roman" w:hAnsi="Arial" w:cs="Arial"/>
          <w:sz w:val="24"/>
          <w:szCs w:val="24"/>
          <w:lang w:val="pt-PT" w:eastAsia="pt-BR"/>
        </w:rPr>
        <w:t xml:space="preserve">Moura (2020, p. 34) salienta que muitos, neste tipo de trabalho </w:t>
      </w:r>
      <w:r w:rsidRPr="005958B4">
        <w:rPr>
          <w:rFonts w:ascii="Arial" w:hAnsi="Arial" w:cs="Arial"/>
          <w:sz w:val="24"/>
          <w:szCs w:val="24"/>
        </w:rPr>
        <w:t>o fazem dentro de uma lógica e de uma estratégia de complementação de renda, e não somente porque são “enganados” pelos agenciadores da força de trabalho. Muitos deles conhecem a realidade das fazendas antes mesmo de chegarem até elas para trabalhar, mas afirmam ‘não terem outra escolha’, em determinados períodos do ano, para levantar recursos financeiros para sua família.</w:t>
      </w:r>
    </w:p>
    <w:p w14:paraId="56CDBF8B" w14:textId="77777777" w:rsidR="002C4AA7"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 xml:space="preserve">Neste sentido, em vez de </w:t>
      </w:r>
      <w:r w:rsidRPr="005958B4">
        <w:rPr>
          <w:rFonts w:ascii="Arial" w:hAnsi="Arial" w:cs="Arial"/>
          <w:iCs/>
          <w:sz w:val="24"/>
          <w:szCs w:val="24"/>
        </w:rPr>
        <w:t>vítimas da escravidão</w:t>
      </w:r>
      <w:r w:rsidRPr="005958B4">
        <w:rPr>
          <w:rFonts w:ascii="Arial" w:hAnsi="Arial" w:cs="Arial"/>
          <w:sz w:val="24"/>
          <w:szCs w:val="24"/>
        </w:rPr>
        <w:t xml:space="preserve">, bem como de todo o seu sistema de agenciamento e práticas de exploração, pode-se afirmar que esses trabalhadores, antes disso, são </w:t>
      </w:r>
      <w:r w:rsidRPr="005958B4">
        <w:rPr>
          <w:rFonts w:ascii="Arial" w:hAnsi="Arial" w:cs="Arial"/>
          <w:iCs/>
          <w:sz w:val="24"/>
          <w:szCs w:val="24"/>
        </w:rPr>
        <w:t xml:space="preserve">vítimas da </w:t>
      </w:r>
      <w:r>
        <w:rPr>
          <w:rFonts w:ascii="Arial" w:hAnsi="Arial" w:cs="Arial"/>
          <w:iCs/>
          <w:sz w:val="24"/>
          <w:szCs w:val="24"/>
        </w:rPr>
        <w:t>“</w:t>
      </w:r>
      <w:r w:rsidRPr="005958B4">
        <w:rPr>
          <w:rFonts w:ascii="Arial" w:hAnsi="Arial" w:cs="Arial"/>
          <w:iCs/>
          <w:sz w:val="24"/>
          <w:szCs w:val="24"/>
        </w:rPr>
        <w:t>precisão</w:t>
      </w:r>
      <w:r>
        <w:rPr>
          <w:rFonts w:ascii="Arial" w:hAnsi="Arial" w:cs="Arial"/>
          <w:iCs/>
          <w:sz w:val="24"/>
          <w:szCs w:val="24"/>
        </w:rPr>
        <w:t>”</w:t>
      </w:r>
      <w:r w:rsidRPr="005958B4">
        <w:rPr>
          <w:rFonts w:ascii="Arial" w:hAnsi="Arial" w:cs="Arial"/>
          <w:sz w:val="24"/>
          <w:szCs w:val="24"/>
        </w:rPr>
        <w:t>, uma situação que pode ser vista mais como causa do que como consequência deste processo de exploração da mão de obra de trabalho (MOURA, 2020, p. 34).</w:t>
      </w:r>
    </w:p>
    <w:p w14:paraId="2E3A0C04" w14:textId="77777777" w:rsidR="002C4AA7" w:rsidRPr="001313AA" w:rsidRDefault="002C4AA7" w:rsidP="002C4AA7">
      <w:pPr>
        <w:autoSpaceDE w:val="0"/>
        <w:autoSpaceDN w:val="0"/>
        <w:adjustRightInd w:val="0"/>
        <w:spacing w:line="360" w:lineRule="auto"/>
        <w:ind w:firstLine="709"/>
        <w:jc w:val="both"/>
        <w:rPr>
          <w:rFonts w:ascii="Arial" w:hAnsi="Arial" w:cs="Arial"/>
          <w:sz w:val="24"/>
          <w:szCs w:val="24"/>
        </w:rPr>
      </w:pPr>
      <w:r w:rsidRPr="001313AA">
        <w:rPr>
          <w:rFonts w:ascii="Arial" w:hAnsi="Arial" w:cs="Arial"/>
          <w:sz w:val="24"/>
          <w:szCs w:val="24"/>
        </w:rPr>
        <w:t>A precisão é um termo regional que identifica períodos de maior necessidade econômica no contexto da economia familiar como a principal causa da ocorrência de regimes de trabalho escravo, uma vez que os trabalhadores ficam vulneráveis à exploração da mão de obra por falta de oportunidades dignas de trabalho. (MOURA, 2015, p. 133)</w:t>
      </w:r>
      <w:r>
        <w:rPr>
          <w:rFonts w:ascii="Arial" w:hAnsi="Arial" w:cs="Arial"/>
          <w:sz w:val="24"/>
          <w:szCs w:val="24"/>
        </w:rPr>
        <w:t>.</w:t>
      </w:r>
    </w:p>
    <w:p w14:paraId="03EBCB1A"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Nas palavras de Gulnara Shahinian (2010, p. 08):</w:t>
      </w:r>
    </w:p>
    <w:p w14:paraId="07DB492A" w14:textId="77777777" w:rsidR="002C4AA7" w:rsidRPr="002C4AA7" w:rsidRDefault="002C4AA7" w:rsidP="002C4AA7">
      <w:pPr>
        <w:spacing w:line="360" w:lineRule="auto"/>
        <w:ind w:firstLine="709"/>
        <w:jc w:val="both"/>
        <w:rPr>
          <w:rFonts w:ascii="Arial" w:hAnsi="Arial" w:cs="Arial"/>
          <w:sz w:val="24"/>
          <w:szCs w:val="24"/>
        </w:rPr>
      </w:pPr>
    </w:p>
    <w:p w14:paraId="029283E3" w14:textId="77777777" w:rsidR="002C4AA7" w:rsidRPr="005958B4" w:rsidRDefault="002C4AA7" w:rsidP="002C4AA7">
      <w:pPr>
        <w:ind w:left="2268"/>
        <w:jc w:val="both"/>
        <w:rPr>
          <w:rFonts w:ascii="Arial" w:hAnsi="Arial" w:cs="Arial"/>
          <w:szCs w:val="20"/>
        </w:rPr>
      </w:pPr>
      <w:r w:rsidRPr="005958B4">
        <w:rPr>
          <w:rFonts w:ascii="Arial" w:hAnsi="Arial" w:cs="Arial"/>
          <w:szCs w:val="20"/>
        </w:rPr>
        <w:t>os trabalhadores são recrutados por contrato verbal, e levados de ônibus para plantações e fazendas, geralmente localizadas em outro estado do Brasil. Alguns trabalhadores recrutados sofrem abusos físicos, sexuais e verbais, além de ter que trabalhar em condições inadequadas, anti-higiênicas e inseguras. [...] Direitos trabalhistas e regulamentos de segurança são rotineiramente ignorados. Os trabalhadores arriscam sua saúde, e muitos sofrem de doenças tropicais e lesões relacionadas ao trabalho [...] A dureza de sua situação frequentemente leva ao abuso de álcool e drogas. [...]  Em certos casos, os trabalhadores que já passaram por problemas físicos e psicológicos estão cientes de que podem ser explorados. No entanto, por causa de sua extrema pobreza, condição de vulnerabilidade e desespero por trabalho, eles são forçados a aceitar sua situação.</w:t>
      </w:r>
    </w:p>
    <w:p w14:paraId="49DA54B6"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p>
    <w:p w14:paraId="57F09B44"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 xml:space="preserve">No âmbito nacional, de acordo com o Ministério da Economia, dos trabalhadores resgatados entre 1995 e 2019 pelo Grupo Especial de Fiscalização Móvel, 95% (noventa e cinco por cento) destes são homens; 83% (oitenta e três por cento) possuem entre 18 (dezoito) e 44 (quarenta e quatro) anos; 33% (trinta e três por cento) são analfabetos, enquanto 39% (trinta e nove por cento) concluíram </w:t>
      </w:r>
      <w:r w:rsidRPr="005958B4">
        <w:rPr>
          <w:rFonts w:ascii="Arial" w:hAnsi="Arial" w:cs="Arial"/>
          <w:sz w:val="24"/>
          <w:szCs w:val="24"/>
        </w:rPr>
        <w:lastRenderedPageBreak/>
        <w:t>somente até a 4ª (quarta) série do ensino fundamental (MINISTÉRIO DA CIDADANIA, 2020, p. 18).</w:t>
      </w:r>
    </w:p>
    <w:p w14:paraId="448165AE"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Mais a mais, segundo o Observatório da Erradicação do Trabalho Escravo e do Tráfico de Pessoas, a maior parte dos trabalhadores resgatados no Brasil é composta de 54% (cinquenta e quatro por cento) de pessoas negras, sendo 42% (quarenta e dois por cento) pardos e 12% (doze por cento) pretos; além de 18% (dezoito por cento) amarelas (orientais) (MINISTÉRIO DA CIDADANIA, 2020, p. 19).</w:t>
      </w:r>
    </w:p>
    <w:p w14:paraId="3326A638" w14:textId="77777777" w:rsidR="002C4AA7" w:rsidRDefault="002C4AA7" w:rsidP="002C4AA7">
      <w:pPr>
        <w:autoSpaceDE w:val="0"/>
        <w:autoSpaceDN w:val="0"/>
        <w:adjustRightInd w:val="0"/>
        <w:spacing w:line="360" w:lineRule="auto"/>
        <w:ind w:firstLine="709"/>
        <w:jc w:val="both"/>
        <w:rPr>
          <w:rFonts w:ascii="Arial" w:hAnsi="Arial" w:cs="Arial"/>
          <w:b/>
          <w:sz w:val="24"/>
          <w:szCs w:val="24"/>
        </w:rPr>
      </w:pPr>
    </w:p>
    <w:p w14:paraId="6CC37C4C" w14:textId="77777777" w:rsidR="002C4AA7" w:rsidRPr="005958B4" w:rsidRDefault="002C4AA7" w:rsidP="002C4AA7">
      <w:pPr>
        <w:autoSpaceDE w:val="0"/>
        <w:autoSpaceDN w:val="0"/>
        <w:adjustRightInd w:val="0"/>
        <w:spacing w:line="360" w:lineRule="auto"/>
        <w:ind w:firstLine="709"/>
        <w:jc w:val="both"/>
        <w:rPr>
          <w:rFonts w:ascii="Arial" w:hAnsi="Arial" w:cs="Arial"/>
          <w:b/>
          <w:sz w:val="24"/>
          <w:szCs w:val="24"/>
        </w:rPr>
      </w:pPr>
    </w:p>
    <w:p w14:paraId="2284542A" w14:textId="77777777" w:rsidR="002C4AA7" w:rsidRPr="005958B4" w:rsidRDefault="002C4AA7" w:rsidP="002C4AA7">
      <w:pPr>
        <w:autoSpaceDE w:val="0"/>
        <w:autoSpaceDN w:val="0"/>
        <w:adjustRightInd w:val="0"/>
        <w:spacing w:line="360" w:lineRule="auto"/>
        <w:jc w:val="both"/>
        <w:rPr>
          <w:rFonts w:ascii="Arial" w:hAnsi="Arial" w:cs="Arial"/>
          <w:b/>
          <w:sz w:val="24"/>
          <w:szCs w:val="24"/>
        </w:rPr>
      </w:pPr>
      <w:r w:rsidRPr="005958B4">
        <w:rPr>
          <w:rFonts w:ascii="Arial" w:hAnsi="Arial" w:cs="Arial"/>
          <w:b/>
          <w:sz w:val="24"/>
          <w:szCs w:val="24"/>
        </w:rPr>
        <w:t>3 CONSIDERAÇÕES FINAIS</w:t>
      </w:r>
    </w:p>
    <w:p w14:paraId="499DA01B" w14:textId="77777777" w:rsidR="002C4AA7" w:rsidRDefault="002C4AA7" w:rsidP="002C4AA7">
      <w:pPr>
        <w:autoSpaceDE w:val="0"/>
        <w:autoSpaceDN w:val="0"/>
        <w:adjustRightInd w:val="0"/>
        <w:spacing w:line="360" w:lineRule="auto"/>
        <w:ind w:firstLine="709"/>
        <w:rPr>
          <w:rFonts w:ascii="Arial" w:hAnsi="Arial" w:cs="Arial"/>
          <w:b/>
          <w:sz w:val="24"/>
          <w:szCs w:val="24"/>
        </w:rPr>
      </w:pPr>
    </w:p>
    <w:p w14:paraId="3F140546"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lang w:eastAsia="pt-BR"/>
        </w:rPr>
      </w:pPr>
      <w:r w:rsidRPr="005958B4">
        <w:rPr>
          <w:rFonts w:ascii="Arial" w:hAnsi="Arial" w:cs="Arial"/>
          <w:sz w:val="24"/>
          <w:szCs w:val="24"/>
          <w:lang w:eastAsia="pt-BR"/>
        </w:rPr>
        <w:t>Observ</w:t>
      </w:r>
      <w:r>
        <w:rPr>
          <w:rFonts w:ascii="Arial" w:hAnsi="Arial" w:cs="Arial"/>
          <w:sz w:val="24"/>
          <w:szCs w:val="24"/>
          <w:lang w:eastAsia="pt-BR"/>
        </w:rPr>
        <w:t>a</w:t>
      </w:r>
      <w:r w:rsidRPr="005958B4">
        <w:rPr>
          <w:rFonts w:ascii="Arial" w:hAnsi="Arial" w:cs="Arial"/>
          <w:sz w:val="24"/>
          <w:szCs w:val="24"/>
          <w:lang w:eastAsia="pt-BR"/>
        </w:rPr>
        <w:t>-se o trabalho escravo contemporâneo, como uma realidade reinventada no modo de produção capitalista</w:t>
      </w:r>
      <w:r w:rsidRPr="005958B4">
        <w:rPr>
          <w:rFonts w:ascii="Arial" w:hAnsi="Arial" w:cs="Arial"/>
          <w:b/>
          <w:bCs/>
          <w:sz w:val="24"/>
          <w:szCs w:val="24"/>
          <w:lang w:eastAsia="pt-BR"/>
        </w:rPr>
        <w:t xml:space="preserve">. </w:t>
      </w:r>
      <w:r w:rsidRPr="005958B4">
        <w:rPr>
          <w:rFonts w:ascii="Arial" w:hAnsi="Arial" w:cs="Arial"/>
          <w:sz w:val="24"/>
          <w:szCs w:val="24"/>
          <w:lang w:eastAsia="pt-BR"/>
        </w:rPr>
        <w:t>Neste contexto, assim como o sistema capitalista utilizou a escravidão colonial como condição necessária para o processo de acumulação e centralização dos meios de produção, sendo uma das alavancas mais potentes para o novo modo de produção que se formava no mundo ocidental, o mesmo sistema agora na sua forma neoliberal continua a se apropriar do trabalho escravo (GALETTA, 2009).</w:t>
      </w:r>
    </w:p>
    <w:p w14:paraId="7E1B239F" w14:textId="77777777" w:rsidR="002C4AA7" w:rsidRDefault="002C4AA7" w:rsidP="002C4AA7">
      <w:pPr>
        <w:autoSpaceDE w:val="0"/>
        <w:autoSpaceDN w:val="0"/>
        <w:adjustRightInd w:val="0"/>
        <w:spacing w:line="360" w:lineRule="auto"/>
        <w:ind w:firstLine="709"/>
        <w:jc w:val="both"/>
        <w:rPr>
          <w:rFonts w:ascii="Arial" w:hAnsi="Arial" w:cs="Arial"/>
          <w:sz w:val="24"/>
          <w:szCs w:val="24"/>
        </w:rPr>
      </w:pPr>
      <w:r>
        <w:rPr>
          <w:rFonts w:ascii="Arial" w:hAnsi="Arial" w:cs="Arial"/>
          <w:sz w:val="24"/>
          <w:szCs w:val="24"/>
        </w:rPr>
        <w:t>Nest</w:t>
      </w:r>
      <w:r w:rsidRPr="005958B4">
        <w:rPr>
          <w:rFonts w:ascii="Arial" w:hAnsi="Arial" w:cs="Arial"/>
          <w:sz w:val="24"/>
          <w:szCs w:val="24"/>
        </w:rPr>
        <w:t>e contexto, a partir das últimas décadas do século XX, tal forma de exploração do trabalho reincide com força em algumas regiões brasileiras, continuando a servir ao sistema capitalista. Passado e presente interligam-se através do movimento do capital o qual, como um fio condutor invisível, cria e recria relações de trabalho diversas, que objetivam a maximização dos lucros (GALETTA, 2009).</w:t>
      </w:r>
    </w:p>
    <w:p w14:paraId="723278C1" w14:textId="77777777" w:rsidR="002C4AA7" w:rsidRPr="007A71F0" w:rsidRDefault="002C4AA7" w:rsidP="002C4AA7">
      <w:pPr>
        <w:autoSpaceDE w:val="0"/>
        <w:autoSpaceDN w:val="0"/>
        <w:adjustRightInd w:val="0"/>
        <w:spacing w:line="360" w:lineRule="auto"/>
        <w:ind w:firstLine="709"/>
        <w:jc w:val="both"/>
        <w:rPr>
          <w:rFonts w:ascii="Arial" w:hAnsi="Arial" w:cs="Arial"/>
          <w:sz w:val="24"/>
          <w:szCs w:val="24"/>
        </w:rPr>
      </w:pPr>
      <w:r w:rsidRPr="007A71F0">
        <w:rPr>
          <w:rFonts w:ascii="Arial" w:hAnsi="Arial" w:cs="Arial"/>
          <w:sz w:val="24"/>
          <w:szCs w:val="24"/>
        </w:rPr>
        <w:t>A forma contemporânea de escravidão não prende suas vítimas a correntes, mas continua negando-lhes o direito a dignidade e a liberdade. O legado escravista e a estrutura agrária deixaram raízes profundas na organização social do campo: a concentração de terra piora a vulnerabilidade socioeconômica de milhares de trabalhadores, que, diante da falta de opções, se veem obrigados a aceitar condições de vida e de trabalho desumanas. O desenvolvimento econômico, prometido pelo governo e pelo setor privado por meio da construção de grandes empreendimentos e da alta produtividade do setor agropecuário, tampouco melhorou a vida destas pessoas. O resultado disso é a naturalização das relações de dominação e exploração que se ma</w:t>
      </w:r>
      <w:r>
        <w:rPr>
          <w:rFonts w:ascii="Arial" w:hAnsi="Arial" w:cs="Arial"/>
          <w:sz w:val="24"/>
          <w:szCs w:val="24"/>
        </w:rPr>
        <w:t>ntém desde o período colonial. (ONG REPÓRTER BRASIL, 2012, p. 05).</w:t>
      </w:r>
    </w:p>
    <w:p w14:paraId="154F76D5" w14:textId="77777777" w:rsidR="002C4AA7" w:rsidRPr="002316C8"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lastRenderedPageBreak/>
        <w:t>Assim, verificou-se o estado do Maranhão na configuração dessa prática atemporal, fazendo desta unidade federativa um dos estados com maior número de trabalhadores v</w:t>
      </w:r>
      <w:r>
        <w:rPr>
          <w:rFonts w:ascii="Arial" w:hAnsi="Arial" w:cs="Arial"/>
          <w:sz w:val="24"/>
          <w:szCs w:val="24"/>
        </w:rPr>
        <w:t xml:space="preserve">ítimas deste crime no Brasil, o qual possui </w:t>
      </w:r>
      <w:r w:rsidRPr="002316C8">
        <w:rPr>
          <w:rFonts w:ascii="Arial" w:hAnsi="Arial" w:cs="Arial"/>
          <w:sz w:val="24"/>
          <w:szCs w:val="24"/>
        </w:rPr>
        <w:t xml:space="preserve">um ambiente favorecedor da precarização das relações de trabalho, que tem gerado </w:t>
      </w:r>
      <w:r>
        <w:rPr>
          <w:rFonts w:ascii="Arial" w:hAnsi="Arial" w:cs="Arial"/>
          <w:sz w:val="24"/>
          <w:szCs w:val="24"/>
        </w:rPr>
        <w:t xml:space="preserve">a </w:t>
      </w:r>
      <w:r w:rsidRPr="002316C8">
        <w:rPr>
          <w:rFonts w:ascii="Arial" w:hAnsi="Arial" w:cs="Arial"/>
          <w:sz w:val="24"/>
          <w:szCs w:val="24"/>
        </w:rPr>
        <w:t>permanência</w:t>
      </w:r>
      <w:r>
        <w:rPr>
          <w:rFonts w:ascii="Arial" w:hAnsi="Arial" w:cs="Arial"/>
          <w:sz w:val="24"/>
          <w:szCs w:val="24"/>
        </w:rPr>
        <w:t xml:space="preserve"> da neoescravatura.</w:t>
      </w:r>
    </w:p>
    <w:p w14:paraId="248E8074" w14:textId="77777777" w:rsidR="002C4AA7" w:rsidRPr="005958B4" w:rsidRDefault="002C4AA7" w:rsidP="002C4AA7">
      <w:pPr>
        <w:autoSpaceDE w:val="0"/>
        <w:autoSpaceDN w:val="0"/>
        <w:adjustRightInd w:val="0"/>
        <w:spacing w:line="360" w:lineRule="auto"/>
        <w:ind w:firstLine="709"/>
        <w:jc w:val="both"/>
        <w:rPr>
          <w:rFonts w:ascii="Arial" w:hAnsi="Arial" w:cs="Arial"/>
          <w:bCs/>
          <w:sz w:val="24"/>
          <w:szCs w:val="24"/>
        </w:rPr>
      </w:pPr>
      <w:r w:rsidRPr="005958B4">
        <w:rPr>
          <w:rFonts w:ascii="Arial" w:hAnsi="Arial" w:cs="Arial"/>
          <w:bCs/>
          <w:sz w:val="24"/>
          <w:szCs w:val="24"/>
        </w:rPr>
        <w:t>A existência de situações de trabalho escravo em nosso país tem desafiado as instituições competentes a organizar ações visando erradicá-lo. Nas palavras de Kevin Bales (</w:t>
      </w:r>
      <w:r w:rsidRPr="005958B4">
        <w:rPr>
          <w:rFonts w:ascii="Arial" w:hAnsi="Arial" w:cs="Arial"/>
          <w:sz w:val="24"/>
          <w:szCs w:val="24"/>
        </w:rPr>
        <w:t xml:space="preserve">2002, p. 260-261) </w:t>
      </w:r>
      <w:r w:rsidRPr="005958B4">
        <w:rPr>
          <w:rFonts w:ascii="Arial" w:hAnsi="Arial" w:cs="Arial"/>
          <w:bCs/>
          <w:sz w:val="24"/>
          <w:szCs w:val="24"/>
        </w:rPr>
        <w:t>“erradicar a escravidão requer um aumento considerável dos recursos aplicados para este problema. É importante lembrar que é para gerar lucro que as pessoas são submetidas à escravidão. Nenhum dono de escravos escraviza só por crueldade: a escravidão brota da ganância.”</w:t>
      </w:r>
    </w:p>
    <w:p w14:paraId="09E2A907" w14:textId="77777777" w:rsidR="002C4AA7" w:rsidRPr="005958B4" w:rsidRDefault="002C4AA7" w:rsidP="002C4AA7">
      <w:pPr>
        <w:autoSpaceDE w:val="0"/>
        <w:autoSpaceDN w:val="0"/>
        <w:adjustRightInd w:val="0"/>
        <w:spacing w:line="360" w:lineRule="auto"/>
        <w:ind w:firstLine="709"/>
        <w:jc w:val="both"/>
        <w:rPr>
          <w:rFonts w:ascii="Arial" w:hAnsi="Arial" w:cs="Arial"/>
          <w:bCs/>
          <w:sz w:val="24"/>
          <w:szCs w:val="24"/>
        </w:rPr>
      </w:pPr>
      <w:r w:rsidRPr="005958B4">
        <w:rPr>
          <w:rFonts w:ascii="Arial" w:hAnsi="Arial" w:cs="Arial"/>
          <w:bCs/>
          <w:sz w:val="24"/>
          <w:szCs w:val="24"/>
        </w:rPr>
        <w:t>O trabalho escravo é uma das formas de violência presentes no campo e característica da questão agrária no país. É uma prática contraditória, pois esse tipo de exploração humana coexiste e é utilizada em consonância com as mais modernas técnicas de produção agropecuária, caracterizando o que Oliveira denomina de barbárie da modernidade (OLIVEIRA, 2003).</w:t>
      </w:r>
    </w:p>
    <w:p w14:paraId="577B1E93"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Compreende-se que embora o Brasil vem adotando medidas para reparar um déficit histórico que é herança de um modelo de desenvolvimento exploratório e da divisão racial do trabalho, a ampliação de medidas reparativas no combate ao trabalho escravo na tentativa de reverter os elevados dados de reincidência são urgentes e necessárias, através de programas que no âmbito de suas competências (federais, estaduais e municipais) objetivem consolidar um conjunto de ações de combate a esta chaga social.</w:t>
      </w:r>
    </w:p>
    <w:p w14:paraId="2950CD9D" w14:textId="77777777" w:rsidR="002C4AA7" w:rsidRPr="005958B4" w:rsidRDefault="002C4AA7" w:rsidP="002C4AA7">
      <w:pPr>
        <w:autoSpaceDE w:val="0"/>
        <w:autoSpaceDN w:val="0"/>
        <w:adjustRightInd w:val="0"/>
        <w:spacing w:line="360" w:lineRule="auto"/>
        <w:ind w:firstLine="709"/>
        <w:jc w:val="both"/>
        <w:rPr>
          <w:rFonts w:ascii="Arial" w:hAnsi="Arial" w:cs="Arial"/>
          <w:sz w:val="24"/>
          <w:szCs w:val="24"/>
        </w:rPr>
      </w:pPr>
      <w:r w:rsidRPr="005958B4">
        <w:rPr>
          <w:rFonts w:ascii="Arial" w:hAnsi="Arial" w:cs="Arial"/>
          <w:sz w:val="24"/>
          <w:szCs w:val="24"/>
        </w:rPr>
        <w:t>Estas medidas dever perpassar por articulações intersetoriais e transversais com o intuito de fortalecer a rede de enfrentamento a neoescravatura, assegurando o atendimento integral e especializa</w:t>
      </w:r>
      <w:r>
        <w:rPr>
          <w:rFonts w:ascii="Arial" w:hAnsi="Arial" w:cs="Arial"/>
          <w:sz w:val="24"/>
          <w:szCs w:val="24"/>
        </w:rPr>
        <w:t>do aos trabalhadores resgatados</w:t>
      </w:r>
      <w:r w:rsidRPr="005958B4">
        <w:rPr>
          <w:rFonts w:ascii="Arial" w:hAnsi="Arial" w:cs="Arial"/>
          <w:sz w:val="24"/>
          <w:szCs w:val="24"/>
        </w:rPr>
        <w:t xml:space="preserve"> a fim de restabelecer sua dignidade.</w:t>
      </w:r>
    </w:p>
    <w:p w14:paraId="1BECBC35" w14:textId="77777777" w:rsidR="002C4AA7" w:rsidRPr="005958B4" w:rsidRDefault="002C4AA7" w:rsidP="002C4AA7">
      <w:pPr>
        <w:autoSpaceDE w:val="0"/>
        <w:autoSpaceDN w:val="0"/>
        <w:adjustRightInd w:val="0"/>
        <w:spacing w:line="360" w:lineRule="auto"/>
        <w:ind w:firstLine="709"/>
        <w:jc w:val="both"/>
        <w:rPr>
          <w:rFonts w:ascii="Arial" w:hAnsi="Arial" w:cs="Arial"/>
          <w:b/>
          <w:sz w:val="24"/>
          <w:szCs w:val="24"/>
        </w:rPr>
      </w:pPr>
    </w:p>
    <w:p w14:paraId="63FCEB42" w14:textId="77777777" w:rsidR="002C4AA7" w:rsidRDefault="002C4AA7" w:rsidP="002C4AA7">
      <w:pPr>
        <w:autoSpaceDE w:val="0"/>
        <w:autoSpaceDN w:val="0"/>
        <w:adjustRightInd w:val="0"/>
        <w:spacing w:line="360" w:lineRule="auto"/>
        <w:ind w:firstLine="709"/>
        <w:jc w:val="both"/>
        <w:rPr>
          <w:rFonts w:ascii="Arial" w:hAnsi="Arial" w:cs="Arial"/>
          <w:b/>
          <w:sz w:val="24"/>
          <w:szCs w:val="24"/>
        </w:rPr>
      </w:pPr>
    </w:p>
    <w:p w14:paraId="78DA310B" w14:textId="77777777" w:rsidR="002C4AA7" w:rsidRPr="005958B4" w:rsidRDefault="002C4AA7" w:rsidP="002C4AA7">
      <w:pPr>
        <w:autoSpaceDE w:val="0"/>
        <w:autoSpaceDN w:val="0"/>
        <w:adjustRightInd w:val="0"/>
        <w:spacing w:line="360" w:lineRule="auto"/>
        <w:jc w:val="both"/>
        <w:rPr>
          <w:rFonts w:ascii="Arial" w:hAnsi="Arial" w:cs="Arial"/>
          <w:b/>
          <w:sz w:val="24"/>
          <w:szCs w:val="24"/>
        </w:rPr>
      </w:pPr>
      <w:r w:rsidRPr="005958B4">
        <w:rPr>
          <w:rFonts w:ascii="Arial" w:hAnsi="Arial" w:cs="Arial"/>
          <w:b/>
          <w:sz w:val="24"/>
          <w:szCs w:val="24"/>
        </w:rPr>
        <w:t>REFERÊNCIAS</w:t>
      </w:r>
    </w:p>
    <w:p w14:paraId="65986CAD" w14:textId="77777777" w:rsidR="002C4AA7" w:rsidRPr="005958B4" w:rsidRDefault="002C4AA7" w:rsidP="002C4AA7">
      <w:pPr>
        <w:autoSpaceDE w:val="0"/>
        <w:autoSpaceDN w:val="0"/>
        <w:adjustRightInd w:val="0"/>
        <w:jc w:val="both"/>
        <w:rPr>
          <w:rFonts w:ascii="Arial" w:hAnsi="Arial" w:cs="Arial"/>
          <w:sz w:val="24"/>
          <w:szCs w:val="24"/>
        </w:rPr>
      </w:pPr>
    </w:p>
    <w:p w14:paraId="238E2874" w14:textId="77777777" w:rsidR="002C4AA7" w:rsidRPr="005958B4" w:rsidRDefault="002C4AA7" w:rsidP="002C4AA7">
      <w:pPr>
        <w:autoSpaceDE w:val="0"/>
        <w:autoSpaceDN w:val="0"/>
        <w:adjustRightInd w:val="0"/>
        <w:jc w:val="both"/>
        <w:rPr>
          <w:rFonts w:ascii="Arial" w:hAnsi="Arial" w:cs="Arial"/>
          <w:sz w:val="24"/>
          <w:szCs w:val="24"/>
        </w:rPr>
      </w:pPr>
      <w:r w:rsidRPr="005958B4">
        <w:rPr>
          <w:rFonts w:ascii="Arial" w:hAnsi="Arial" w:cs="Arial"/>
          <w:sz w:val="24"/>
          <w:szCs w:val="24"/>
        </w:rPr>
        <w:t xml:space="preserve">ALMEIDA, Antônio Alves de. </w:t>
      </w:r>
      <w:r w:rsidRPr="005958B4">
        <w:rPr>
          <w:rFonts w:ascii="Arial" w:hAnsi="Arial" w:cs="Arial"/>
          <w:b/>
          <w:sz w:val="24"/>
          <w:szCs w:val="24"/>
        </w:rPr>
        <w:t>Pastorais lutam por trabalho livre e digno</w:t>
      </w:r>
      <w:r w:rsidRPr="005958B4">
        <w:rPr>
          <w:rFonts w:ascii="Arial" w:hAnsi="Arial" w:cs="Arial"/>
          <w:sz w:val="24"/>
          <w:szCs w:val="24"/>
        </w:rPr>
        <w:t>. In: Trabalho escravo contemporâneo: um debate transdisciplinar. Rio de Janeiro: Mauad X, 2011.</w:t>
      </w:r>
    </w:p>
    <w:p w14:paraId="1FB2AA6E" w14:textId="77777777" w:rsidR="002C4AA7" w:rsidRPr="005958B4" w:rsidRDefault="002C4AA7" w:rsidP="002C4AA7">
      <w:pPr>
        <w:autoSpaceDE w:val="0"/>
        <w:autoSpaceDN w:val="0"/>
        <w:adjustRightInd w:val="0"/>
        <w:jc w:val="both"/>
        <w:rPr>
          <w:rFonts w:ascii="Arial" w:hAnsi="Arial" w:cs="Arial"/>
          <w:sz w:val="24"/>
          <w:szCs w:val="24"/>
        </w:rPr>
      </w:pPr>
    </w:p>
    <w:p w14:paraId="244111F5" w14:textId="77777777" w:rsidR="002C4AA7" w:rsidRPr="005958B4" w:rsidRDefault="002C4AA7" w:rsidP="002C4AA7">
      <w:pPr>
        <w:autoSpaceDE w:val="0"/>
        <w:autoSpaceDN w:val="0"/>
        <w:adjustRightInd w:val="0"/>
        <w:jc w:val="both"/>
        <w:rPr>
          <w:rFonts w:ascii="Arial" w:hAnsi="Arial" w:cs="Arial"/>
          <w:sz w:val="24"/>
          <w:szCs w:val="24"/>
        </w:rPr>
      </w:pPr>
      <w:r w:rsidRPr="005958B4">
        <w:rPr>
          <w:rFonts w:ascii="Arial" w:hAnsi="Arial" w:cs="Arial"/>
          <w:sz w:val="24"/>
          <w:szCs w:val="24"/>
        </w:rPr>
        <w:lastRenderedPageBreak/>
        <w:t xml:space="preserve">BALES, Kevin. Posfácio. In: </w:t>
      </w:r>
      <w:r w:rsidRPr="005958B4">
        <w:rPr>
          <w:rFonts w:ascii="Arial" w:hAnsi="Arial" w:cs="Arial"/>
          <w:b/>
          <w:sz w:val="24"/>
          <w:szCs w:val="24"/>
        </w:rPr>
        <w:t>Vidas roubadas</w:t>
      </w:r>
      <w:r w:rsidRPr="005958B4">
        <w:rPr>
          <w:rFonts w:ascii="Arial" w:hAnsi="Arial" w:cs="Arial"/>
          <w:sz w:val="24"/>
          <w:szCs w:val="24"/>
        </w:rPr>
        <w:t>: a escravidão moderna na Amazônia brasileira. 2. ed. São Paulo: Loyola, 2002.</w:t>
      </w:r>
    </w:p>
    <w:p w14:paraId="6F5AAF3B" w14:textId="77777777" w:rsidR="002C4AA7" w:rsidRPr="005958B4" w:rsidRDefault="002C4AA7" w:rsidP="002C4AA7">
      <w:pPr>
        <w:pStyle w:val="Textodenotaderodap"/>
        <w:jc w:val="both"/>
        <w:rPr>
          <w:rFonts w:ascii="Arial" w:hAnsi="Arial" w:cs="Arial"/>
          <w:sz w:val="24"/>
          <w:szCs w:val="24"/>
        </w:rPr>
      </w:pPr>
    </w:p>
    <w:p w14:paraId="0501525D" w14:textId="77777777" w:rsidR="002C4AA7" w:rsidRDefault="002C4AA7" w:rsidP="002C4AA7">
      <w:pPr>
        <w:autoSpaceDE w:val="0"/>
        <w:autoSpaceDN w:val="0"/>
        <w:adjustRightInd w:val="0"/>
        <w:jc w:val="both"/>
        <w:rPr>
          <w:rFonts w:ascii="Arial" w:hAnsi="Arial" w:cs="Arial"/>
          <w:sz w:val="24"/>
          <w:szCs w:val="24"/>
        </w:rPr>
      </w:pPr>
      <w:r w:rsidRPr="005958B4">
        <w:rPr>
          <w:rFonts w:ascii="Arial" w:hAnsi="Arial" w:cs="Arial"/>
          <w:sz w:val="24"/>
          <w:szCs w:val="24"/>
        </w:rPr>
        <w:t xml:space="preserve">BRANDÃO, André; ROCHA, Graziella. </w:t>
      </w:r>
      <w:r w:rsidRPr="005958B4">
        <w:rPr>
          <w:rFonts w:ascii="Arial" w:hAnsi="Arial" w:cs="Arial"/>
          <w:b/>
          <w:bCs/>
          <w:sz w:val="24"/>
          <w:szCs w:val="24"/>
        </w:rPr>
        <w:t>Trabalho escravo contemporâneo no Brasil na perspectiva da atuação dos movimentos sociais</w:t>
      </w:r>
      <w:r w:rsidRPr="005958B4">
        <w:rPr>
          <w:rFonts w:ascii="Arial" w:hAnsi="Arial" w:cs="Arial"/>
          <w:sz w:val="24"/>
          <w:szCs w:val="24"/>
        </w:rPr>
        <w:t>. Revista Katálysis, Florianópolis, v. 16, n. 2, p. 196-204, jul./dez. 2013. Disponível em: &lt;http://www.scie</w:t>
      </w:r>
      <w:r>
        <w:rPr>
          <w:rFonts w:ascii="Arial" w:hAnsi="Arial" w:cs="Arial"/>
          <w:sz w:val="24"/>
          <w:szCs w:val="24"/>
        </w:rPr>
        <w:t>lo.br&gt;. Acesso em: 12 jul</w:t>
      </w:r>
      <w:r w:rsidRPr="005958B4">
        <w:rPr>
          <w:rFonts w:ascii="Arial" w:hAnsi="Arial" w:cs="Arial"/>
          <w:sz w:val="24"/>
          <w:szCs w:val="24"/>
        </w:rPr>
        <w:t>. 2023.</w:t>
      </w:r>
    </w:p>
    <w:p w14:paraId="1EC16ADE" w14:textId="77777777" w:rsidR="002C4AA7" w:rsidRPr="00374BA8" w:rsidRDefault="002C4AA7" w:rsidP="002C4AA7">
      <w:pPr>
        <w:autoSpaceDE w:val="0"/>
        <w:autoSpaceDN w:val="0"/>
        <w:adjustRightInd w:val="0"/>
        <w:jc w:val="both"/>
        <w:rPr>
          <w:rFonts w:ascii="Arial" w:hAnsi="Arial" w:cs="Arial"/>
          <w:b/>
          <w:sz w:val="24"/>
          <w:szCs w:val="24"/>
        </w:rPr>
      </w:pPr>
    </w:p>
    <w:p w14:paraId="7D2D7926" w14:textId="77777777" w:rsidR="002C4AA7" w:rsidRDefault="002C4AA7" w:rsidP="002C4AA7">
      <w:pPr>
        <w:autoSpaceDE w:val="0"/>
        <w:autoSpaceDN w:val="0"/>
        <w:adjustRightInd w:val="0"/>
        <w:jc w:val="both"/>
        <w:rPr>
          <w:rFonts w:ascii="Arial" w:hAnsi="Arial" w:cs="Arial"/>
          <w:sz w:val="24"/>
          <w:szCs w:val="24"/>
        </w:rPr>
      </w:pPr>
      <w:r w:rsidRPr="00374BA8">
        <w:rPr>
          <w:rFonts w:ascii="Arial" w:hAnsi="Arial" w:cs="Arial"/>
          <w:sz w:val="24"/>
          <w:szCs w:val="24"/>
        </w:rPr>
        <w:t xml:space="preserve">BRASIL. Lei nº 10.706, de 30 de julho de 2003. </w:t>
      </w:r>
      <w:r w:rsidRPr="00374BA8">
        <w:rPr>
          <w:rFonts w:ascii="Arial" w:hAnsi="Arial" w:cs="Arial"/>
          <w:b/>
          <w:bCs/>
          <w:sz w:val="24"/>
          <w:szCs w:val="24"/>
        </w:rPr>
        <w:t>Autoriza a União a conceder indenização a José Pereira da Silva</w:t>
      </w:r>
      <w:r w:rsidRPr="00374BA8">
        <w:rPr>
          <w:rFonts w:ascii="Arial" w:hAnsi="Arial" w:cs="Arial"/>
          <w:sz w:val="24"/>
          <w:szCs w:val="24"/>
        </w:rPr>
        <w:t xml:space="preserve">. Diário Oficial da República Federativa do Brasil, Brasília, DF, 31 jul. 2003.  </w:t>
      </w:r>
    </w:p>
    <w:p w14:paraId="548D90FA" w14:textId="77777777" w:rsidR="002C4AA7" w:rsidRPr="00374BA8" w:rsidRDefault="002C4AA7" w:rsidP="002C4AA7">
      <w:pPr>
        <w:autoSpaceDE w:val="0"/>
        <w:autoSpaceDN w:val="0"/>
        <w:adjustRightInd w:val="0"/>
        <w:jc w:val="both"/>
        <w:rPr>
          <w:rFonts w:ascii="Arial" w:hAnsi="Arial" w:cs="Arial"/>
          <w:b/>
          <w:sz w:val="24"/>
          <w:szCs w:val="24"/>
        </w:rPr>
      </w:pPr>
    </w:p>
    <w:p w14:paraId="55FFAF7E"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CENTRO DE DEFESA DA VIDA E DOS DIREITOS HUMANOS CARMEN BASCARÁN. </w:t>
      </w:r>
      <w:r w:rsidRPr="005958B4">
        <w:rPr>
          <w:rFonts w:ascii="Arial" w:hAnsi="Arial" w:cs="Arial"/>
          <w:b/>
          <w:sz w:val="24"/>
          <w:szCs w:val="24"/>
        </w:rPr>
        <w:t>Atlas político-jurídico do trabalho escravo contemporâneo no Maranhão</w:t>
      </w:r>
      <w:r w:rsidRPr="005958B4">
        <w:rPr>
          <w:rFonts w:ascii="Arial" w:hAnsi="Arial" w:cs="Arial"/>
          <w:sz w:val="24"/>
          <w:szCs w:val="24"/>
        </w:rPr>
        <w:t>. Imperatriz: Ética, 2011.</w:t>
      </w:r>
    </w:p>
    <w:p w14:paraId="4CFC6B76" w14:textId="77777777" w:rsidR="002C4AA7" w:rsidRDefault="002C4AA7" w:rsidP="002C4AA7">
      <w:pPr>
        <w:autoSpaceDE w:val="0"/>
        <w:autoSpaceDN w:val="0"/>
        <w:adjustRightInd w:val="0"/>
        <w:jc w:val="both"/>
        <w:rPr>
          <w:rFonts w:ascii="Arial" w:hAnsi="Arial" w:cs="Arial"/>
          <w:b/>
          <w:sz w:val="24"/>
          <w:szCs w:val="24"/>
        </w:rPr>
      </w:pPr>
    </w:p>
    <w:p w14:paraId="0AB35CEC" w14:textId="77777777" w:rsidR="002C4AA7" w:rsidRDefault="002C4AA7" w:rsidP="002C4AA7">
      <w:pPr>
        <w:autoSpaceDE w:val="0"/>
        <w:autoSpaceDN w:val="0"/>
        <w:adjustRightInd w:val="0"/>
        <w:jc w:val="both"/>
        <w:rPr>
          <w:rFonts w:ascii="Arial" w:hAnsi="Arial" w:cs="Arial"/>
          <w:sz w:val="24"/>
          <w:szCs w:val="24"/>
        </w:rPr>
      </w:pPr>
      <w:r w:rsidRPr="00750D06">
        <w:rPr>
          <w:rFonts w:ascii="Arial" w:hAnsi="Arial" w:cs="Arial"/>
          <w:sz w:val="24"/>
          <w:szCs w:val="24"/>
        </w:rPr>
        <w:t xml:space="preserve">COMISSÃO INTERAMERICANA DE DIREITOS HUMANOS. </w:t>
      </w:r>
      <w:r w:rsidRPr="00750D06">
        <w:rPr>
          <w:rFonts w:ascii="Arial" w:hAnsi="Arial" w:cs="Arial"/>
          <w:b/>
          <w:bCs/>
          <w:sz w:val="24"/>
          <w:szCs w:val="24"/>
        </w:rPr>
        <w:t>Relatório de Solução Amistosa n.º 95/2003 / Caso nº 11.289</w:t>
      </w:r>
      <w:r w:rsidRPr="00750D06">
        <w:rPr>
          <w:rFonts w:ascii="Arial" w:hAnsi="Arial" w:cs="Arial"/>
          <w:sz w:val="24"/>
          <w:szCs w:val="24"/>
        </w:rPr>
        <w:t xml:space="preserve">, CIDH, 2003.  </w:t>
      </w:r>
    </w:p>
    <w:p w14:paraId="1E006F0D" w14:textId="77777777" w:rsidR="002C4AA7" w:rsidRPr="00057809" w:rsidRDefault="002C4AA7" w:rsidP="002C4AA7">
      <w:pPr>
        <w:autoSpaceDE w:val="0"/>
        <w:autoSpaceDN w:val="0"/>
        <w:adjustRightInd w:val="0"/>
        <w:jc w:val="both"/>
        <w:rPr>
          <w:rFonts w:ascii="Arial" w:hAnsi="Arial" w:cs="Arial"/>
          <w:sz w:val="24"/>
          <w:szCs w:val="24"/>
        </w:rPr>
      </w:pPr>
    </w:p>
    <w:p w14:paraId="11B10ABC" w14:textId="77777777" w:rsidR="002C4AA7" w:rsidRPr="00057809" w:rsidRDefault="002C4AA7" w:rsidP="002C4AA7">
      <w:pPr>
        <w:autoSpaceDE w:val="0"/>
        <w:autoSpaceDN w:val="0"/>
        <w:adjustRightInd w:val="0"/>
        <w:jc w:val="both"/>
        <w:rPr>
          <w:rFonts w:ascii="Arial" w:hAnsi="Arial" w:cs="Arial"/>
          <w:sz w:val="24"/>
          <w:szCs w:val="24"/>
        </w:rPr>
      </w:pPr>
      <w:r w:rsidRPr="00057809">
        <w:rPr>
          <w:rFonts w:ascii="Arial" w:hAnsi="Arial" w:cs="Arial"/>
          <w:sz w:val="24"/>
          <w:szCs w:val="24"/>
        </w:rPr>
        <w:t xml:space="preserve">ESTERCI, Neide. </w:t>
      </w:r>
      <w:r w:rsidRPr="00057809">
        <w:rPr>
          <w:rFonts w:ascii="Arial" w:hAnsi="Arial" w:cs="Arial"/>
          <w:b/>
          <w:bCs/>
          <w:sz w:val="24"/>
          <w:szCs w:val="24"/>
        </w:rPr>
        <w:t>Escravos da desigualdade</w:t>
      </w:r>
      <w:r w:rsidRPr="00057809">
        <w:rPr>
          <w:rFonts w:ascii="Arial" w:hAnsi="Arial" w:cs="Arial"/>
          <w:sz w:val="24"/>
          <w:szCs w:val="24"/>
        </w:rPr>
        <w:t>: um estudo sobre o uso repressivo da força de trabalho hoje. Rio de Janeiro: CEDI/KOINONIA, 1994.</w:t>
      </w:r>
    </w:p>
    <w:p w14:paraId="4FF58CF0" w14:textId="77777777" w:rsidR="002C4AA7" w:rsidRPr="005958B4" w:rsidRDefault="002C4AA7" w:rsidP="002C4AA7">
      <w:pPr>
        <w:autoSpaceDE w:val="0"/>
        <w:autoSpaceDN w:val="0"/>
        <w:adjustRightInd w:val="0"/>
        <w:jc w:val="both"/>
        <w:rPr>
          <w:rFonts w:ascii="Arial" w:hAnsi="Arial" w:cs="Arial"/>
          <w:b/>
          <w:sz w:val="24"/>
          <w:szCs w:val="24"/>
        </w:rPr>
      </w:pPr>
    </w:p>
    <w:p w14:paraId="1A2CA756"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FIGUEIRA, Ricardo Rezende. </w:t>
      </w:r>
      <w:r w:rsidRPr="005958B4">
        <w:rPr>
          <w:rFonts w:ascii="Arial" w:hAnsi="Arial" w:cs="Arial"/>
          <w:b/>
          <w:sz w:val="24"/>
          <w:szCs w:val="24"/>
        </w:rPr>
        <w:t>A escravidão por dívida, algumas questões</w:t>
      </w:r>
      <w:r w:rsidRPr="005958B4">
        <w:rPr>
          <w:rFonts w:ascii="Arial" w:hAnsi="Arial" w:cs="Arial"/>
          <w:sz w:val="24"/>
          <w:szCs w:val="24"/>
        </w:rPr>
        <w:t>. In: Direitos Humanos no Brasil 2004 – Relatório da Rede Social de Justiça e Direitos Humanos. São Paulo: Rede Social, 2004.</w:t>
      </w:r>
    </w:p>
    <w:p w14:paraId="3E1C410B" w14:textId="77777777" w:rsidR="002C4AA7" w:rsidRPr="005958B4" w:rsidRDefault="002C4AA7" w:rsidP="002C4AA7">
      <w:pPr>
        <w:autoSpaceDE w:val="0"/>
        <w:autoSpaceDN w:val="0"/>
        <w:adjustRightInd w:val="0"/>
        <w:jc w:val="both"/>
        <w:rPr>
          <w:rFonts w:ascii="Arial" w:hAnsi="Arial" w:cs="Arial"/>
          <w:b/>
          <w:sz w:val="24"/>
          <w:szCs w:val="24"/>
        </w:rPr>
      </w:pPr>
    </w:p>
    <w:p w14:paraId="5CF822AE"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lang w:eastAsia="pt-BR"/>
        </w:rPr>
        <w:t xml:space="preserve">GALETTA, Ilda Pires. </w:t>
      </w:r>
      <w:r w:rsidRPr="005958B4">
        <w:rPr>
          <w:rFonts w:ascii="Arial" w:hAnsi="Arial" w:cs="Arial"/>
          <w:b/>
          <w:sz w:val="24"/>
          <w:szCs w:val="24"/>
          <w:lang w:eastAsia="pt-BR"/>
        </w:rPr>
        <w:t xml:space="preserve">Trabalho escravo no Brasil contemporâneo: </w:t>
      </w:r>
      <w:r w:rsidRPr="005958B4">
        <w:rPr>
          <w:rFonts w:ascii="Arial" w:hAnsi="Arial" w:cs="Arial"/>
          <w:sz w:val="24"/>
          <w:szCs w:val="24"/>
          <w:lang w:eastAsia="pt-BR"/>
        </w:rPr>
        <w:t>abordagem histórica e alguns pressupostos teóricos. Revista do Tribunal Regional do Trabalho da 15ª Região, n. 35, 2009</w:t>
      </w:r>
      <w:r w:rsidRPr="005958B4">
        <w:rPr>
          <w:rFonts w:ascii="Arial" w:hAnsi="Arial" w:cs="Arial"/>
          <w:sz w:val="24"/>
          <w:szCs w:val="24"/>
        </w:rPr>
        <w:t>.</w:t>
      </w:r>
    </w:p>
    <w:p w14:paraId="36574554" w14:textId="77777777" w:rsidR="002C4AA7" w:rsidRPr="005958B4" w:rsidRDefault="002C4AA7" w:rsidP="002C4AA7">
      <w:pPr>
        <w:autoSpaceDE w:val="0"/>
        <w:autoSpaceDN w:val="0"/>
        <w:adjustRightInd w:val="0"/>
        <w:jc w:val="both"/>
        <w:rPr>
          <w:rFonts w:ascii="Arial" w:hAnsi="Arial" w:cs="Arial"/>
          <w:b/>
          <w:sz w:val="24"/>
          <w:szCs w:val="24"/>
        </w:rPr>
      </w:pPr>
    </w:p>
    <w:p w14:paraId="4D0B725E"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INSTITUTO BRASILEIRO DE GEOGRAFIA E ESTATÍSTICA. </w:t>
      </w:r>
      <w:r w:rsidRPr="005958B4">
        <w:rPr>
          <w:rFonts w:ascii="Arial" w:hAnsi="Arial" w:cs="Arial"/>
          <w:b/>
          <w:sz w:val="24"/>
          <w:szCs w:val="24"/>
        </w:rPr>
        <w:t>Pesquisa nacional por amostra de domicílios contínua (PNAD Contínua) 2019</w:t>
      </w:r>
      <w:r w:rsidRPr="005958B4">
        <w:rPr>
          <w:rFonts w:ascii="Arial" w:hAnsi="Arial" w:cs="Arial"/>
          <w:sz w:val="24"/>
          <w:szCs w:val="24"/>
        </w:rPr>
        <w:t>. IBGE: Rio de Janeiro, 2019.</w:t>
      </w:r>
    </w:p>
    <w:p w14:paraId="4B2F6B98" w14:textId="77777777" w:rsidR="002C4AA7" w:rsidRPr="005958B4" w:rsidRDefault="002C4AA7" w:rsidP="002C4AA7">
      <w:pPr>
        <w:pStyle w:val="Textodenotaderodap"/>
        <w:jc w:val="both"/>
        <w:rPr>
          <w:rFonts w:ascii="Arial" w:hAnsi="Arial" w:cs="Arial"/>
          <w:sz w:val="24"/>
          <w:szCs w:val="24"/>
        </w:rPr>
      </w:pPr>
    </w:p>
    <w:p w14:paraId="753F9230"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__________. </w:t>
      </w:r>
      <w:r w:rsidRPr="005958B4">
        <w:rPr>
          <w:rFonts w:ascii="Arial" w:hAnsi="Arial" w:cs="Arial"/>
          <w:b/>
          <w:sz w:val="24"/>
          <w:szCs w:val="24"/>
        </w:rPr>
        <w:t>Síntese de Indicadores Sociais 2018</w:t>
      </w:r>
      <w:r w:rsidRPr="005958B4">
        <w:rPr>
          <w:rFonts w:ascii="Arial" w:hAnsi="Arial" w:cs="Arial"/>
          <w:sz w:val="24"/>
          <w:szCs w:val="24"/>
        </w:rPr>
        <w:t>. IBGE: Rio de Janeiro, 2018.</w:t>
      </w:r>
    </w:p>
    <w:p w14:paraId="22D831D4" w14:textId="77777777" w:rsidR="002C4AA7" w:rsidRPr="005958B4" w:rsidRDefault="002C4AA7" w:rsidP="002C4AA7">
      <w:pPr>
        <w:pStyle w:val="Textodenotaderodap"/>
        <w:jc w:val="both"/>
        <w:rPr>
          <w:rFonts w:ascii="Arial" w:hAnsi="Arial" w:cs="Arial"/>
          <w:sz w:val="24"/>
          <w:szCs w:val="24"/>
        </w:rPr>
      </w:pPr>
    </w:p>
    <w:p w14:paraId="5AFC4531" w14:textId="77777777" w:rsidR="002C4AA7"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__________. </w:t>
      </w:r>
      <w:r w:rsidRPr="005958B4">
        <w:rPr>
          <w:rFonts w:ascii="Arial" w:hAnsi="Arial" w:cs="Arial"/>
          <w:b/>
          <w:sz w:val="24"/>
          <w:szCs w:val="24"/>
        </w:rPr>
        <w:t>Suplemento de saneamento básico (MUNIC)</w:t>
      </w:r>
      <w:r w:rsidRPr="005958B4">
        <w:rPr>
          <w:rFonts w:ascii="Arial" w:hAnsi="Arial" w:cs="Arial"/>
          <w:sz w:val="24"/>
          <w:szCs w:val="24"/>
        </w:rPr>
        <w:t>. IBGE: Rio de Janeiro, 2017.</w:t>
      </w:r>
    </w:p>
    <w:p w14:paraId="1AF744F7" w14:textId="77777777" w:rsidR="002C4AA7" w:rsidRPr="0017619B" w:rsidRDefault="002C4AA7" w:rsidP="002C4AA7">
      <w:pPr>
        <w:pStyle w:val="Textodenotaderodap"/>
        <w:jc w:val="both"/>
        <w:rPr>
          <w:rFonts w:ascii="Arial" w:hAnsi="Arial" w:cs="Arial"/>
          <w:sz w:val="24"/>
          <w:szCs w:val="24"/>
        </w:rPr>
      </w:pPr>
    </w:p>
    <w:p w14:paraId="1B1D7B3E" w14:textId="77777777" w:rsidR="002C4AA7" w:rsidRPr="005958B4" w:rsidRDefault="002C4AA7" w:rsidP="002C4AA7">
      <w:pPr>
        <w:pStyle w:val="SemEspaamento"/>
        <w:jc w:val="both"/>
        <w:rPr>
          <w:rFonts w:ascii="Arial" w:hAnsi="Arial" w:cs="Arial"/>
          <w:sz w:val="24"/>
          <w:szCs w:val="24"/>
          <w:lang w:eastAsia="pt-BR"/>
        </w:rPr>
      </w:pPr>
      <w:r w:rsidRPr="005958B4">
        <w:rPr>
          <w:rFonts w:ascii="Arial" w:hAnsi="Arial" w:cs="Arial"/>
          <w:sz w:val="24"/>
          <w:szCs w:val="24"/>
          <w:lang w:eastAsia="pt-BR"/>
        </w:rPr>
        <w:t xml:space="preserve">LUCE, Mathias Seibel. </w:t>
      </w:r>
      <w:r w:rsidRPr="005958B4">
        <w:rPr>
          <w:rFonts w:ascii="Arial" w:hAnsi="Arial" w:cs="Arial"/>
          <w:b/>
          <w:sz w:val="24"/>
          <w:szCs w:val="24"/>
          <w:lang w:eastAsia="pt-BR"/>
        </w:rPr>
        <w:t xml:space="preserve">A superexploração da força de trabalho no Brasil: </w:t>
      </w:r>
      <w:r w:rsidRPr="005958B4">
        <w:rPr>
          <w:rFonts w:ascii="Arial" w:hAnsi="Arial" w:cs="Arial"/>
          <w:sz w:val="24"/>
          <w:szCs w:val="24"/>
          <w:lang w:eastAsia="pt-BR"/>
        </w:rPr>
        <w:t>evidências da história recente. In: Almeida FILHO, Niemeyer (Org.). Desenvolvimento e Dependência: Cátedra Ruy Mauro Marini. Brasília: IPEA, 2013.</w:t>
      </w:r>
    </w:p>
    <w:p w14:paraId="550DC640" w14:textId="77777777" w:rsidR="002C4AA7" w:rsidRPr="005958B4" w:rsidRDefault="002C4AA7" w:rsidP="002C4AA7">
      <w:pPr>
        <w:autoSpaceDE w:val="0"/>
        <w:autoSpaceDN w:val="0"/>
        <w:adjustRightInd w:val="0"/>
        <w:jc w:val="both"/>
        <w:rPr>
          <w:rFonts w:ascii="Arial" w:hAnsi="Arial" w:cs="Arial"/>
          <w:sz w:val="24"/>
          <w:szCs w:val="24"/>
        </w:rPr>
      </w:pPr>
    </w:p>
    <w:p w14:paraId="0C7B5F18" w14:textId="77777777" w:rsidR="002C4AA7" w:rsidRPr="005958B4" w:rsidRDefault="002C4AA7" w:rsidP="002C4AA7">
      <w:pPr>
        <w:autoSpaceDE w:val="0"/>
        <w:autoSpaceDN w:val="0"/>
        <w:adjustRightInd w:val="0"/>
        <w:jc w:val="both"/>
        <w:rPr>
          <w:rFonts w:ascii="Arial" w:hAnsi="Arial" w:cs="Arial"/>
          <w:sz w:val="24"/>
          <w:szCs w:val="24"/>
        </w:rPr>
      </w:pPr>
      <w:r w:rsidRPr="005958B4">
        <w:rPr>
          <w:rFonts w:ascii="Arial" w:hAnsi="Arial" w:cs="Arial"/>
          <w:sz w:val="24"/>
          <w:szCs w:val="24"/>
        </w:rPr>
        <w:t xml:space="preserve">MARANHÃO. </w:t>
      </w:r>
      <w:r w:rsidRPr="005958B4">
        <w:rPr>
          <w:rFonts w:ascii="Arial" w:hAnsi="Arial" w:cs="Arial"/>
          <w:b/>
          <w:sz w:val="24"/>
          <w:szCs w:val="24"/>
        </w:rPr>
        <w:t>Programa Estadual de Enfrentamento ao Trabalho em Condições Análogas à de Escravo (2018-2023)</w:t>
      </w:r>
      <w:r w:rsidRPr="005958B4">
        <w:rPr>
          <w:rFonts w:ascii="Arial" w:hAnsi="Arial" w:cs="Arial"/>
          <w:sz w:val="24"/>
          <w:szCs w:val="24"/>
        </w:rPr>
        <w:t>. São Luís, MA, 2018.</w:t>
      </w:r>
    </w:p>
    <w:p w14:paraId="73FBC706" w14:textId="77777777" w:rsidR="002C4AA7" w:rsidRPr="005958B4" w:rsidRDefault="002C4AA7" w:rsidP="002C4AA7">
      <w:pPr>
        <w:pStyle w:val="SemEspaamento"/>
        <w:jc w:val="both"/>
        <w:rPr>
          <w:rFonts w:ascii="Arial" w:hAnsi="Arial" w:cs="Arial"/>
          <w:sz w:val="24"/>
          <w:szCs w:val="24"/>
          <w:lang w:eastAsia="pt-BR"/>
        </w:rPr>
      </w:pPr>
    </w:p>
    <w:p w14:paraId="1D0F30EF" w14:textId="77777777" w:rsidR="002C4AA7" w:rsidRPr="005958B4" w:rsidRDefault="002C4AA7" w:rsidP="002C4AA7">
      <w:pPr>
        <w:pStyle w:val="SemEspaamento"/>
        <w:jc w:val="both"/>
        <w:rPr>
          <w:rFonts w:ascii="Arial" w:hAnsi="Arial" w:cs="Arial"/>
          <w:sz w:val="24"/>
          <w:szCs w:val="24"/>
          <w:lang w:eastAsia="pt-BR"/>
        </w:rPr>
      </w:pPr>
      <w:r w:rsidRPr="005958B4">
        <w:rPr>
          <w:rFonts w:ascii="Arial" w:hAnsi="Arial" w:cs="Arial"/>
          <w:sz w:val="24"/>
          <w:szCs w:val="24"/>
          <w:lang w:eastAsia="pt-BR"/>
        </w:rPr>
        <w:t xml:space="preserve">MARINI, Ruy Mauro. </w:t>
      </w:r>
      <w:r w:rsidRPr="005958B4">
        <w:rPr>
          <w:rFonts w:ascii="Arial" w:hAnsi="Arial" w:cs="Arial"/>
          <w:b/>
          <w:sz w:val="24"/>
          <w:szCs w:val="24"/>
          <w:lang w:eastAsia="pt-BR"/>
        </w:rPr>
        <w:t>Dialética da dependência</w:t>
      </w:r>
      <w:r w:rsidRPr="005958B4">
        <w:rPr>
          <w:rFonts w:ascii="Arial" w:hAnsi="Arial" w:cs="Arial"/>
          <w:sz w:val="24"/>
          <w:szCs w:val="24"/>
          <w:lang w:eastAsia="pt-BR"/>
        </w:rPr>
        <w:t>. Petrópolis: Vozes, 2000.</w:t>
      </w:r>
    </w:p>
    <w:p w14:paraId="6AD50F1F" w14:textId="77777777" w:rsidR="002C4AA7" w:rsidRPr="005958B4" w:rsidRDefault="002C4AA7" w:rsidP="002C4AA7">
      <w:pPr>
        <w:autoSpaceDE w:val="0"/>
        <w:autoSpaceDN w:val="0"/>
        <w:adjustRightInd w:val="0"/>
        <w:jc w:val="both"/>
        <w:rPr>
          <w:rFonts w:ascii="Arial" w:hAnsi="Arial" w:cs="Arial"/>
          <w:sz w:val="24"/>
          <w:szCs w:val="24"/>
        </w:rPr>
      </w:pPr>
    </w:p>
    <w:p w14:paraId="0AB21159" w14:textId="77777777" w:rsidR="002C4AA7" w:rsidRPr="005958B4" w:rsidRDefault="002C4AA7" w:rsidP="002C4AA7">
      <w:pPr>
        <w:pStyle w:val="SemEspaamento"/>
        <w:jc w:val="both"/>
        <w:rPr>
          <w:rFonts w:ascii="Arial" w:hAnsi="Arial" w:cs="Arial"/>
          <w:sz w:val="24"/>
          <w:szCs w:val="24"/>
          <w:lang w:eastAsia="pt-BR"/>
        </w:rPr>
      </w:pPr>
      <w:r w:rsidRPr="005958B4">
        <w:rPr>
          <w:rFonts w:ascii="Arial" w:hAnsi="Arial" w:cs="Arial"/>
          <w:sz w:val="24"/>
          <w:szCs w:val="24"/>
          <w:lang w:eastAsia="pt-BR"/>
        </w:rPr>
        <w:t xml:space="preserve">MARX, Karl. </w:t>
      </w:r>
      <w:r w:rsidRPr="005958B4">
        <w:rPr>
          <w:rFonts w:ascii="Arial" w:hAnsi="Arial" w:cs="Arial"/>
          <w:b/>
          <w:sz w:val="24"/>
          <w:szCs w:val="24"/>
          <w:lang w:eastAsia="pt-BR"/>
        </w:rPr>
        <w:t>O capital</w:t>
      </w:r>
      <w:r w:rsidRPr="005958B4">
        <w:rPr>
          <w:rFonts w:ascii="Arial" w:hAnsi="Arial" w:cs="Arial"/>
          <w:sz w:val="24"/>
          <w:szCs w:val="24"/>
          <w:lang w:eastAsia="pt-BR"/>
        </w:rPr>
        <w:t>. Livro I. Capítulos 4 e 21. São Paulo: Abril Cultural, 1983.</w:t>
      </w:r>
    </w:p>
    <w:p w14:paraId="6C504B30" w14:textId="77777777" w:rsidR="002C4AA7" w:rsidRPr="005958B4" w:rsidRDefault="002C4AA7" w:rsidP="002C4AA7">
      <w:pPr>
        <w:autoSpaceDE w:val="0"/>
        <w:autoSpaceDN w:val="0"/>
        <w:adjustRightInd w:val="0"/>
        <w:jc w:val="both"/>
        <w:rPr>
          <w:rFonts w:ascii="Arial" w:hAnsi="Arial" w:cs="Arial"/>
          <w:sz w:val="24"/>
          <w:szCs w:val="24"/>
        </w:rPr>
      </w:pPr>
    </w:p>
    <w:p w14:paraId="5F6151B1"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MINISTÉRIO DA CIDADANIA. </w:t>
      </w:r>
      <w:r w:rsidRPr="005958B4">
        <w:rPr>
          <w:rFonts w:ascii="Arial" w:hAnsi="Arial" w:cs="Arial"/>
          <w:b/>
          <w:sz w:val="24"/>
          <w:szCs w:val="24"/>
        </w:rPr>
        <w:t>O sistema único de assistência social no combate ao trabalho escravo e ao tráfico de pessoas</w:t>
      </w:r>
      <w:r w:rsidRPr="005958B4">
        <w:rPr>
          <w:rFonts w:ascii="Arial" w:hAnsi="Arial" w:cs="Arial"/>
          <w:sz w:val="24"/>
          <w:szCs w:val="24"/>
        </w:rPr>
        <w:t>. Secretaria Especial do Desenvolvimento Social: Brasília, 2020.</w:t>
      </w:r>
    </w:p>
    <w:p w14:paraId="3387EAD0" w14:textId="77777777" w:rsidR="002C4AA7" w:rsidRPr="005958B4" w:rsidRDefault="002C4AA7" w:rsidP="002C4AA7">
      <w:pPr>
        <w:autoSpaceDE w:val="0"/>
        <w:autoSpaceDN w:val="0"/>
        <w:adjustRightInd w:val="0"/>
        <w:jc w:val="both"/>
        <w:rPr>
          <w:rFonts w:ascii="Arial" w:hAnsi="Arial" w:cs="Arial"/>
          <w:sz w:val="24"/>
          <w:szCs w:val="24"/>
        </w:rPr>
      </w:pPr>
    </w:p>
    <w:p w14:paraId="0047FC8B" w14:textId="77777777" w:rsidR="002C4AA7" w:rsidRPr="005958B4" w:rsidRDefault="002C4AA7" w:rsidP="002C4AA7">
      <w:pPr>
        <w:autoSpaceDE w:val="0"/>
        <w:autoSpaceDN w:val="0"/>
        <w:adjustRightInd w:val="0"/>
        <w:jc w:val="both"/>
        <w:rPr>
          <w:rFonts w:ascii="Arial" w:hAnsi="Arial" w:cs="Arial"/>
          <w:sz w:val="24"/>
          <w:szCs w:val="24"/>
        </w:rPr>
      </w:pPr>
      <w:r w:rsidRPr="005958B4">
        <w:rPr>
          <w:rFonts w:ascii="Arial" w:hAnsi="Arial" w:cs="Arial"/>
          <w:sz w:val="24"/>
          <w:szCs w:val="24"/>
        </w:rPr>
        <w:t xml:space="preserve">MINISTÉRIO DO TRABALHO E EMPREGO. </w:t>
      </w:r>
      <w:r w:rsidRPr="005958B4">
        <w:rPr>
          <w:rFonts w:ascii="Arial" w:hAnsi="Arial" w:cs="Arial"/>
          <w:b/>
          <w:sz w:val="24"/>
          <w:szCs w:val="24"/>
        </w:rPr>
        <w:t>Manual de combate ao trabalho em condições análogas às de escravo</w:t>
      </w:r>
      <w:r w:rsidRPr="005958B4">
        <w:rPr>
          <w:rFonts w:ascii="Arial" w:hAnsi="Arial" w:cs="Arial"/>
          <w:sz w:val="24"/>
          <w:szCs w:val="24"/>
        </w:rPr>
        <w:t>. Brasília: MTE, 2011.</w:t>
      </w:r>
    </w:p>
    <w:p w14:paraId="64AFFED7" w14:textId="77777777" w:rsidR="002C4AA7" w:rsidRPr="005958B4" w:rsidRDefault="002C4AA7" w:rsidP="002C4AA7">
      <w:pPr>
        <w:pStyle w:val="Textodenotaderodap"/>
        <w:jc w:val="both"/>
        <w:rPr>
          <w:rFonts w:ascii="Arial" w:hAnsi="Arial" w:cs="Arial"/>
          <w:sz w:val="24"/>
          <w:szCs w:val="24"/>
        </w:rPr>
      </w:pPr>
    </w:p>
    <w:p w14:paraId="4ED06D9A"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MOURA, Flávia de Almeida. </w:t>
      </w:r>
      <w:r w:rsidRPr="005958B4">
        <w:rPr>
          <w:rFonts w:ascii="Arial" w:hAnsi="Arial" w:cs="Arial"/>
          <w:b/>
          <w:sz w:val="24"/>
          <w:szCs w:val="24"/>
        </w:rPr>
        <w:t>Escravos da precisão</w:t>
      </w:r>
      <w:r w:rsidRPr="005958B4">
        <w:rPr>
          <w:rFonts w:ascii="Arial" w:hAnsi="Arial" w:cs="Arial"/>
          <w:sz w:val="24"/>
          <w:szCs w:val="24"/>
        </w:rPr>
        <w:t>: economia familiar e estratégias de sobrevivência de trabalhadores rurais em Codó (MA). São Luís: EDUFMA, 2009.</w:t>
      </w:r>
    </w:p>
    <w:p w14:paraId="2D097999" w14:textId="77777777" w:rsidR="002C4AA7" w:rsidRDefault="002C4AA7" w:rsidP="002C4AA7">
      <w:pPr>
        <w:pStyle w:val="Textodenotaderodap"/>
        <w:jc w:val="both"/>
        <w:rPr>
          <w:rFonts w:ascii="Arial" w:hAnsi="Arial" w:cs="Arial"/>
          <w:sz w:val="24"/>
          <w:szCs w:val="24"/>
        </w:rPr>
      </w:pPr>
    </w:p>
    <w:p w14:paraId="5F8AB573" w14:textId="77777777" w:rsidR="002C4AA7" w:rsidRPr="001313AA" w:rsidRDefault="002C4AA7" w:rsidP="002C4AA7">
      <w:pPr>
        <w:pStyle w:val="Textodenotaderodap"/>
        <w:jc w:val="both"/>
        <w:rPr>
          <w:rFonts w:ascii="Arial" w:hAnsi="Arial" w:cs="Arial"/>
          <w:sz w:val="24"/>
          <w:szCs w:val="24"/>
        </w:rPr>
      </w:pPr>
      <w:r w:rsidRPr="005958B4">
        <w:rPr>
          <w:rFonts w:ascii="Arial" w:hAnsi="Arial" w:cs="Arial"/>
          <w:sz w:val="24"/>
          <w:szCs w:val="24"/>
        </w:rPr>
        <w:t>__________.</w:t>
      </w:r>
      <w:r>
        <w:rPr>
          <w:rFonts w:ascii="Arial" w:hAnsi="Arial" w:cs="Arial"/>
          <w:sz w:val="24"/>
          <w:szCs w:val="24"/>
        </w:rPr>
        <w:t xml:space="preserve"> </w:t>
      </w:r>
      <w:r w:rsidRPr="001313AA">
        <w:rPr>
          <w:rFonts w:ascii="Arial" w:hAnsi="Arial" w:cs="Arial"/>
          <w:b/>
          <w:bCs/>
          <w:sz w:val="24"/>
          <w:szCs w:val="24"/>
        </w:rPr>
        <w:t xml:space="preserve">REPRESENTAÇÕES DO TRABALHO ESCRAVO A PARTIR DA MÍDIA: </w:t>
      </w:r>
      <w:r w:rsidRPr="001313AA">
        <w:rPr>
          <w:rFonts w:ascii="Arial" w:hAnsi="Arial" w:cs="Arial"/>
          <w:sz w:val="24"/>
          <w:szCs w:val="24"/>
        </w:rPr>
        <w:t>olhares de trabalhadores rurais maranhenses. 2015. 1v. 246f. Tese (Doutorado em Comunicação Social). Pontifícia Universidade Católica do Rio Grande d</w:t>
      </w:r>
      <w:r>
        <w:rPr>
          <w:rFonts w:ascii="Arial" w:hAnsi="Arial" w:cs="Arial"/>
          <w:sz w:val="24"/>
          <w:szCs w:val="24"/>
        </w:rPr>
        <w:t>o Sul, Porto Alegre, 2015.</w:t>
      </w:r>
    </w:p>
    <w:p w14:paraId="675FF8EE" w14:textId="77777777" w:rsidR="002C4AA7" w:rsidRDefault="002C4AA7" w:rsidP="002C4AA7">
      <w:pPr>
        <w:pStyle w:val="Textodenotaderodap"/>
        <w:jc w:val="both"/>
        <w:rPr>
          <w:rFonts w:ascii="Arial" w:hAnsi="Arial" w:cs="Arial"/>
          <w:sz w:val="24"/>
          <w:szCs w:val="24"/>
        </w:rPr>
      </w:pPr>
    </w:p>
    <w:p w14:paraId="67DDC1D6" w14:textId="77777777" w:rsidR="002C4AA7"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MOURA, Flávia de Almeida; CARNEIRO, Marcelo Sampaio. </w:t>
      </w:r>
      <w:r w:rsidRPr="005958B4">
        <w:rPr>
          <w:rFonts w:ascii="Arial" w:hAnsi="Arial" w:cs="Arial"/>
          <w:b/>
          <w:sz w:val="24"/>
          <w:szCs w:val="24"/>
        </w:rPr>
        <w:t>Trabalho escravo, políticas públicas e práticas comunicativas no maranhão contemporâneo</w:t>
      </w:r>
      <w:r w:rsidRPr="005958B4">
        <w:rPr>
          <w:rFonts w:ascii="Arial" w:hAnsi="Arial" w:cs="Arial"/>
          <w:sz w:val="24"/>
          <w:szCs w:val="24"/>
        </w:rPr>
        <w:t>. São Luís: EDUFMA, 2020.</w:t>
      </w:r>
    </w:p>
    <w:p w14:paraId="416226DA" w14:textId="77777777" w:rsidR="002C4AA7" w:rsidRDefault="002C4AA7" w:rsidP="002C4AA7">
      <w:pPr>
        <w:pStyle w:val="Textodenotaderodap"/>
        <w:jc w:val="both"/>
        <w:rPr>
          <w:rFonts w:ascii="Arial" w:hAnsi="Arial" w:cs="Arial"/>
          <w:sz w:val="24"/>
          <w:szCs w:val="24"/>
        </w:rPr>
      </w:pPr>
    </w:p>
    <w:p w14:paraId="6D79598D" w14:textId="77777777" w:rsidR="002C4AA7" w:rsidRPr="005958B4" w:rsidRDefault="002C4AA7" w:rsidP="002C4AA7">
      <w:pPr>
        <w:jc w:val="both"/>
        <w:rPr>
          <w:rFonts w:ascii="Arial" w:hAnsi="Arial" w:cs="Arial"/>
          <w:sz w:val="24"/>
          <w:szCs w:val="24"/>
        </w:rPr>
      </w:pPr>
      <w:r w:rsidRPr="005958B4">
        <w:rPr>
          <w:rFonts w:ascii="Arial" w:hAnsi="Arial" w:cs="Arial"/>
          <w:sz w:val="24"/>
          <w:szCs w:val="24"/>
        </w:rPr>
        <w:t xml:space="preserve">OLIVEIRA, Ariovaldo Umbelino de. </w:t>
      </w:r>
      <w:r w:rsidRPr="005958B4">
        <w:rPr>
          <w:rFonts w:ascii="Arial" w:hAnsi="Arial" w:cs="Arial"/>
          <w:b/>
          <w:sz w:val="24"/>
          <w:szCs w:val="24"/>
        </w:rPr>
        <w:t>Barbárie e modernidade:</w:t>
      </w:r>
      <w:r w:rsidRPr="005958B4">
        <w:rPr>
          <w:rFonts w:ascii="Arial" w:hAnsi="Arial" w:cs="Arial"/>
          <w:sz w:val="24"/>
          <w:szCs w:val="24"/>
        </w:rPr>
        <w:t xml:space="preserve"> as transformações no campo e o agronegócio no Brasil. Revista Terra Livre, n. 21, São Paulo: AGB, 2003.</w:t>
      </w:r>
    </w:p>
    <w:p w14:paraId="636D66B0" w14:textId="77777777" w:rsidR="002C4AA7" w:rsidRPr="005958B4" w:rsidRDefault="002C4AA7" w:rsidP="002C4AA7">
      <w:pPr>
        <w:autoSpaceDE w:val="0"/>
        <w:autoSpaceDN w:val="0"/>
        <w:adjustRightInd w:val="0"/>
        <w:jc w:val="both"/>
        <w:rPr>
          <w:rFonts w:ascii="Arial" w:hAnsi="Arial" w:cs="Arial"/>
          <w:sz w:val="24"/>
          <w:szCs w:val="24"/>
        </w:rPr>
      </w:pPr>
    </w:p>
    <w:p w14:paraId="77096080" w14:textId="77777777" w:rsidR="002C4AA7" w:rsidRPr="005958B4" w:rsidRDefault="002C4AA7" w:rsidP="002C4AA7">
      <w:pPr>
        <w:autoSpaceDE w:val="0"/>
        <w:autoSpaceDN w:val="0"/>
        <w:adjustRightInd w:val="0"/>
        <w:jc w:val="both"/>
        <w:rPr>
          <w:rFonts w:ascii="Arial" w:hAnsi="Arial" w:cs="Arial"/>
          <w:sz w:val="24"/>
          <w:szCs w:val="24"/>
        </w:rPr>
      </w:pPr>
      <w:r w:rsidRPr="005958B4">
        <w:rPr>
          <w:rFonts w:ascii="Arial" w:hAnsi="Arial" w:cs="Arial"/>
          <w:sz w:val="24"/>
          <w:szCs w:val="24"/>
        </w:rPr>
        <w:t xml:space="preserve">ONG REPÓRTER BRASIL. </w:t>
      </w:r>
      <w:r w:rsidRPr="005958B4">
        <w:rPr>
          <w:rFonts w:ascii="Arial" w:hAnsi="Arial" w:cs="Arial"/>
          <w:b/>
          <w:sz w:val="24"/>
          <w:szCs w:val="24"/>
        </w:rPr>
        <w:t xml:space="preserve">Escravo, nem pensar! (no Maranhão) - 2018. </w:t>
      </w:r>
      <w:r w:rsidRPr="005958B4">
        <w:rPr>
          <w:rFonts w:ascii="Arial" w:hAnsi="Arial" w:cs="Arial"/>
          <w:sz w:val="24"/>
          <w:szCs w:val="24"/>
        </w:rPr>
        <w:t>São Paulo, 2019.</w:t>
      </w:r>
    </w:p>
    <w:p w14:paraId="3DC8044A" w14:textId="77777777" w:rsidR="002C4AA7" w:rsidRPr="0007195B" w:rsidRDefault="002C4AA7" w:rsidP="002C4AA7">
      <w:pPr>
        <w:pStyle w:val="Textodenotaderodap"/>
        <w:jc w:val="both"/>
        <w:rPr>
          <w:rFonts w:ascii="Arial" w:hAnsi="Arial" w:cs="Arial"/>
          <w:sz w:val="24"/>
          <w:szCs w:val="24"/>
        </w:rPr>
      </w:pPr>
    </w:p>
    <w:p w14:paraId="3D59530A" w14:textId="77777777" w:rsidR="002C4AA7" w:rsidRPr="0007195B" w:rsidRDefault="002C4AA7" w:rsidP="002C4AA7">
      <w:pPr>
        <w:pStyle w:val="Textodenotaderodap"/>
        <w:jc w:val="both"/>
        <w:rPr>
          <w:rFonts w:ascii="Arial" w:hAnsi="Arial" w:cs="Arial"/>
          <w:sz w:val="24"/>
          <w:szCs w:val="24"/>
        </w:rPr>
      </w:pPr>
      <w:r w:rsidRPr="0007195B">
        <w:rPr>
          <w:rFonts w:ascii="Arial" w:hAnsi="Arial" w:cs="Arial"/>
          <w:sz w:val="24"/>
          <w:szCs w:val="24"/>
        </w:rPr>
        <w:t xml:space="preserve">__________. </w:t>
      </w:r>
      <w:r w:rsidRPr="0007195B">
        <w:rPr>
          <w:rFonts w:ascii="Arial" w:hAnsi="Arial" w:cs="Arial"/>
          <w:b/>
          <w:bCs/>
          <w:sz w:val="24"/>
          <w:szCs w:val="24"/>
        </w:rPr>
        <w:t xml:space="preserve">Escravo, nem pensar!: </w:t>
      </w:r>
      <w:r w:rsidRPr="00307B9A">
        <w:rPr>
          <w:rFonts w:ascii="Arial" w:hAnsi="Arial" w:cs="Arial"/>
          <w:bCs/>
          <w:sz w:val="24"/>
          <w:szCs w:val="24"/>
        </w:rPr>
        <w:t>uma abordagem sobre trabalho escravo contemporâneo na sala de aula e na comunidade</w:t>
      </w:r>
      <w:r w:rsidRPr="00307B9A">
        <w:rPr>
          <w:rFonts w:ascii="Arial" w:hAnsi="Arial" w:cs="Arial"/>
          <w:sz w:val="24"/>
          <w:szCs w:val="24"/>
        </w:rPr>
        <w:t>.</w:t>
      </w:r>
      <w:r w:rsidRPr="0007195B">
        <w:rPr>
          <w:rFonts w:ascii="Arial" w:hAnsi="Arial" w:cs="Arial"/>
          <w:sz w:val="24"/>
          <w:szCs w:val="24"/>
        </w:rPr>
        <w:t xml:space="preserve"> 2. ed. São Paulo: Repórter Brasil, 2012.</w:t>
      </w:r>
    </w:p>
    <w:p w14:paraId="26D37D67" w14:textId="77777777" w:rsidR="002C4AA7" w:rsidRPr="0007195B" w:rsidRDefault="002C4AA7" w:rsidP="002C4AA7">
      <w:pPr>
        <w:pStyle w:val="Textodenotaderodap"/>
        <w:jc w:val="both"/>
        <w:rPr>
          <w:rFonts w:ascii="Arial" w:hAnsi="Arial" w:cs="Arial"/>
          <w:sz w:val="24"/>
          <w:szCs w:val="24"/>
        </w:rPr>
      </w:pPr>
    </w:p>
    <w:p w14:paraId="1A7E98EF"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__________. </w:t>
      </w:r>
      <w:r w:rsidRPr="005958B4">
        <w:rPr>
          <w:rFonts w:ascii="Arial" w:hAnsi="Arial" w:cs="Arial"/>
          <w:b/>
          <w:sz w:val="24"/>
          <w:szCs w:val="24"/>
        </w:rPr>
        <w:t>O trabalho escravo no Brasil</w:t>
      </w:r>
      <w:r w:rsidRPr="005958B4">
        <w:rPr>
          <w:rFonts w:ascii="Arial" w:hAnsi="Arial" w:cs="Arial"/>
          <w:sz w:val="24"/>
          <w:szCs w:val="24"/>
        </w:rPr>
        <w:t>. ONG Repórter Brasil. Disponível em: &lt;http://www.escravonempensar.o</w:t>
      </w:r>
      <w:r>
        <w:rPr>
          <w:rFonts w:ascii="Arial" w:hAnsi="Arial" w:cs="Arial"/>
          <w:sz w:val="24"/>
          <w:szCs w:val="24"/>
        </w:rPr>
        <w:t>rg.br&gt;. Acesso em: 09 jul</w:t>
      </w:r>
      <w:r w:rsidRPr="005958B4">
        <w:rPr>
          <w:rFonts w:ascii="Arial" w:hAnsi="Arial" w:cs="Arial"/>
          <w:sz w:val="24"/>
          <w:szCs w:val="24"/>
        </w:rPr>
        <w:t>. 2023.</w:t>
      </w:r>
    </w:p>
    <w:p w14:paraId="05BDCB5D" w14:textId="77777777" w:rsidR="002C4AA7" w:rsidRDefault="002C4AA7" w:rsidP="002C4AA7">
      <w:pPr>
        <w:pStyle w:val="Textodenotaderodap"/>
        <w:jc w:val="both"/>
        <w:rPr>
          <w:rFonts w:ascii="Arial" w:hAnsi="Arial" w:cs="Arial"/>
          <w:sz w:val="24"/>
          <w:szCs w:val="24"/>
        </w:rPr>
      </w:pPr>
    </w:p>
    <w:p w14:paraId="5D2F6DA6"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ORGANIZAÇÃO INTERNACIONAL DO TRABALHO. </w:t>
      </w:r>
      <w:r w:rsidRPr="005958B4">
        <w:rPr>
          <w:rFonts w:ascii="Arial" w:hAnsi="Arial" w:cs="Arial"/>
          <w:b/>
          <w:sz w:val="24"/>
          <w:szCs w:val="24"/>
        </w:rPr>
        <w:t>Perfil dos principais atores envolvidos no trabalho escravo rural no Brasil</w:t>
      </w:r>
      <w:r w:rsidRPr="005958B4">
        <w:rPr>
          <w:rFonts w:ascii="Arial" w:hAnsi="Arial" w:cs="Arial"/>
          <w:sz w:val="24"/>
          <w:szCs w:val="24"/>
        </w:rPr>
        <w:t>. Brasília: OIT, 2011.</w:t>
      </w:r>
    </w:p>
    <w:p w14:paraId="7F8E625A" w14:textId="77777777" w:rsidR="002C4AA7" w:rsidRPr="005958B4" w:rsidRDefault="002C4AA7" w:rsidP="002C4AA7">
      <w:pPr>
        <w:pStyle w:val="Textodenotaderodap"/>
        <w:jc w:val="both"/>
        <w:rPr>
          <w:rFonts w:ascii="Arial" w:hAnsi="Arial" w:cs="Arial"/>
          <w:sz w:val="24"/>
          <w:szCs w:val="24"/>
        </w:rPr>
      </w:pPr>
    </w:p>
    <w:p w14:paraId="146009DD"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PAIVA, Eduardo França. </w:t>
      </w:r>
      <w:r w:rsidRPr="005958B4">
        <w:rPr>
          <w:rFonts w:ascii="Arial" w:hAnsi="Arial" w:cs="Arial"/>
          <w:b/>
          <w:sz w:val="24"/>
          <w:szCs w:val="24"/>
        </w:rPr>
        <w:t>Trabalho compulsório e escravidão</w:t>
      </w:r>
      <w:r w:rsidRPr="005958B4">
        <w:rPr>
          <w:rFonts w:ascii="Arial" w:hAnsi="Arial" w:cs="Arial"/>
          <w:sz w:val="24"/>
          <w:szCs w:val="24"/>
        </w:rPr>
        <w:t>: usos e definições nas diferentes épocas. São Paulo: Loyola, 2005.</w:t>
      </w:r>
    </w:p>
    <w:p w14:paraId="43671DCE" w14:textId="77777777" w:rsidR="002C4AA7" w:rsidRDefault="002C4AA7" w:rsidP="002C4AA7">
      <w:pPr>
        <w:pStyle w:val="Textodenotaderodap"/>
        <w:jc w:val="both"/>
        <w:rPr>
          <w:rFonts w:ascii="Arial" w:hAnsi="Arial" w:cs="Arial"/>
          <w:sz w:val="24"/>
          <w:szCs w:val="24"/>
        </w:rPr>
      </w:pPr>
    </w:p>
    <w:p w14:paraId="65EF3C5A" w14:textId="77777777" w:rsidR="002C4AA7" w:rsidRPr="005958B4" w:rsidRDefault="002C4AA7" w:rsidP="002C4AA7">
      <w:pPr>
        <w:pStyle w:val="SemEspaamento"/>
        <w:jc w:val="both"/>
        <w:rPr>
          <w:rFonts w:ascii="Arial" w:hAnsi="Arial" w:cs="Arial"/>
          <w:sz w:val="24"/>
          <w:szCs w:val="24"/>
        </w:rPr>
      </w:pPr>
      <w:r w:rsidRPr="005958B4">
        <w:rPr>
          <w:rFonts w:ascii="Arial" w:hAnsi="Arial" w:cs="Arial"/>
          <w:sz w:val="24"/>
          <w:szCs w:val="24"/>
        </w:rPr>
        <w:t>SAKAMOTO, Leonardo Moret</w:t>
      </w:r>
      <w:r w:rsidRPr="005958B4">
        <w:rPr>
          <w:rFonts w:ascii="Arial" w:hAnsi="Arial" w:cs="Arial"/>
          <w:sz w:val="24"/>
          <w:szCs w:val="24"/>
        </w:rPr>
        <w:softHyphen/>
        <w:t>ti. A reinvenção capitalista do trabalho escravo no Brasil</w:t>
      </w:r>
      <w:r w:rsidRPr="005958B4">
        <w:rPr>
          <w:rFonts w:ascii="Arial" w:hAnsi="Arial" w:cs="Arial"/>
          <w:i/>
          <w:iCs/>
          <w:sz w:val="24"/>
          <w:szCs w:val="24"/>
        </w:rPr>
        <w:t xml:space="preserve">. </w:t>
      </w:r>
      <w:r w:rsidRPr="005958B4">
        <w:rPr>
          <w:rFonts w:ascii="Arial" w:hAnsi="Arial" w:cs="Arial"/>
          <w:sz w:val="24"/>
          <w:szCs w:val="24"/>
        </w:rPr>
        <w:t xml:space="preserve">In: CANUTO, Antônio et al. (org.). </w:t>
      </w:r>
      <w:r w:rsidRPr="005958B4">
        <w:rPr>
          <w:rFonts w:ascii="Arial" w:hAnsi="Arial" w:cs="Arial"/>
          <w:b/>
          <w:bCs/>
          <w:sz w:val="24"/>
          <w:szCs w:val="24"/>
        </w:rPr>
        <w:t>Conflitos no campo Brasil 2007</w:t>
      </w:r>
      <w:r w:rsidRPr="005958B4">
        <w:rPr>
          <w:rFonts w:ascii="Arial" w:hAnsi="Arial" w:cs="Arial"/>
          <w:i/>
          <w:iCs/>
          <w:sz w:val="24"/>
          <w:szCs w:val="24"/>
        </w:rPr>
        <w:t xml:space="preserve">. </w:t>
      </w:r>
      <w:r w:rsidRPr="005958B4">
        <w:rPr>
          <w:rFonts w:ascii="Arial" w:hAnsi="Arial" w:cs="Arial"/>
          <w:sz w:val="24"/>
          <w:szCs w:val="24"/>
        </w:rPr>
        <w:t>Goiânia: CPT Nacional, 2008.</w:t>
      </w:r>
    </w:p>
    <w:p w14:paraId="25EB44B4" w14:textId="77777777" w:rsidR="002C4AA7" w:rsidRPr="005958B4" w:rsidRDefault="002C4AA7" w:rsidP="002C4AA7">
      <w:pPr>
        <w:pStyle w:val="SemEspaamento"/>
        <w:jc w:val="both"/>
        <w:rPr>
          <w:rFonts w:ascii="Arial" w:hAnsi="Arial" w:cs="Arial"/>
          <w:sz w:val="24"/>
          <w:szCs w:val="24"/>
          <w:lang w:eastAsia="pt-BR"/>
        </w:rPr>
      </w:pPr>
    </w:p>
    <w:p w14:paraId="4DB77878" w14:textId="77777777" w:rsidR="002C4AA7" w:rsidRPr="005958B4" w:rsidRDefault="002C4AA7" w:rsidP="002C4AA7">
      <w:pPr>
        <w:pStyle w:val="SemEspaamento"/>
        <w:jc w:val="both"/>
        <w:rPr>
          <w:rFonts w:ascii="Arial" w:hAnsi="Arial" w:cs="Arial"/>
          <w:sz w:val="24"/>
          <w:szCs w:val="24"/>
        </w:rPr>
      </w:pPr>
      <w:r w:rsidRPr="005958B4">
        <w:rPr>
          <w:rFonts w:ascii="Arial" w:hAnsi="Arial" w:cs="Arial"/>
          <w:sz w:val="24"/>
          <w:szCs w:val="24"/>
        </w:rPr>
        <w:t xml:space="preserve">__________. </w:t>
      </w:r>
      <w:r w:rsidRPr="005958B4">
        <w:rPr>
          <w:rFonts w:ascii="Arial" w:hAnsi="Arial" w:cs="Arial"/>
          <w:b/>
          <w:sz w:val="24"/>
          <w:szCs w:val="24"/>
        </w:rPr>
        <w:t>Os acionistas da casa-grande:</w:t>
      </w:r>
      <w:r w:rsidRPr="005958B4">
        <w:rPr>
          <w:rFonts w:ascii="Arial" w:hAnsi="Arial" w:cs="Arial"/>
          <w:sz w:val="24"/>
          <w:szCs w:val="24"/>
        </w:rPr>
        <w:t xml:space="preserve"> a reinvenção capitalista do trabalho escravo no Brasil contemporâneo. 2007. 1v. 256f. Tese (Doutorado em Ciência Política). Universidade de São Paulo, São Paulo, 2007.</w:t>
      </w:r>
    </w:p>
    <w:p w14:paraId="12956D96" w14:textId="77777777" w:rsidR="002C4AA7" w:rsidRPr="005958B4" w:rsidRDefault="002C4AA7" w:rsidP="002C4AA7">
      <w:pPr>
        <w:pStyle w:val="SemEspaamento"/>
        <w:jc w:val="both"/>
        <w:rPr>
          <w:rFonts w:ascii="Arial" w:hAnsi="Arial" w:cs="Arial"/>
          <w:sz w:val="24"/>
          <w:szCs w:val="24"/>
        </w:rPr>
      </w:pPr>
    </w:p>
    <w:p w14:paraId="0999CCBE"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__________. </w:t>
      </w:r>
      <w:r w:rsidRPr="005958B4">
        <w:rPr>
          <w:rFonts w:ascii="Arial" w:hAnsi="Arial" w:cs="Arial"/>
          <w:b/>
          <w:sz w:val="24"/>
          <w:szCs w:val="24"/>
        </w:rPr>
        <w:t>Trabalho escravo no Brasil do século XXI</w:t>
      </w:r>
      <w:r w:rsidRPr="005958B4">
        <w:rPr>
          <w:rFonts w:ascii="Arial" w:hAnsi="Arial" w:cs="Arial"/>
          <w:sz w:val="24"/>
          <w:szCs w:val="24"/>
        </w:rPr>
        <w:t>. Brasília: OIT Brasil, 2006.</w:t>
      </w:r>
    </w:p>
    <w:p w14:paraId="6C503FCE" w14:textId="77777777" w:rsidR="002C4AA7" w:rsidRPr="005958B4" w:rsidRDefault="002C4AA7" w:rsidP="002C4AA7">
      <w:pPr>
        <w:pStyle w:val="Textodenotaderodap"/>
        <w:jc w:val="both"/>
        <w:rPr>
          <w:rFonts w:ascii="Arial" w:hAnsi="Arial" w:cs="Arial"/>
          <w:sz w:val="24"/>
          <w:szCs w:val="24"/>
        </w:rPr>
      </w:pPr>
    </w:p>
    <w:p w14:paraId="5DACB72C"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lastRenderedPageBreak/>
        <w:t xml:space="preserve">SAKAMOTO, Leonardo Moretti. </w:t>
      </w:r>
      <w:r w:rsidRPr="005958B4">
        <w:rPr>
          <w:rFonts w:ascii="Arial" w:hAnsi="Arial" w:cs="Arial"/>
          <w:b/>
          <w:sz w:val="24"/>
          <w:szCs w:val="24"/>
        </w:rPr>
        <w:t>A representação política do trabalho escravo no Brasil contemporâneo</w:t>
      </w:r>
      <w:r w:rsidRPr="005958B4">
        <w:rPr>
          <w:rFonts w:ascii="Arial" w:hAnsi="Arial" w:cs="Arial"/>
          <w:sz w:val="24"/>
          <w:szCs w:val="24"/>
        </w:rPr>
        <w:t>. In: Trabalho escravo contemporâneo: um debate transdisciplinar. Rio de Janeiro: Mauad X, 2011.</w:t>
      </w:r>
    </w:p>
    <w:p w14:paraId="45FBFE35" w14:textId="77777777" w:rsidR="002C4AA7" w:rsidRPr="005958B4" w:rsidRDefault="002C4AA7" w:rsidP="002C4AA7">
      <w:pPr>
        <w:pStyle w:val="Textodenotaderodap"/>
        <w:jc w:val="both"/>
        <w:rPr>
          <w:rFonts w:ascii="Arial" w:hAnsi="Arial" w:cs="Arial"/>
          <w:sz w:val="24"/>
          <w:szCs w:val="24"/>
        </w:rPr>
      </w:pPr>
    </w:p>
    <w:p w14:paraId="6F540E51"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SANTANA JUNIOR, Horácio Antunes; PITOMBEIRA, Karla. </w:t>
      </w:r>
      <w:r w:rsidRPr="005958B4">
        <w:rPr>
          <w:rFonts w:ascii="Arial" w:hAnsi="Arial" w:cs="Arial"/>
          <w:b/>
          <w:sz w:val="24"/>
          <w:szCs w:val="24"/>
        </w:rPr>
        <w:t>Projetos de desenvolvimento, deslocamentos compulsórios e vulnerabilização ao trabalho escravo de grupos sociais locais</w:t>
      </w:r>
      <w:r w:rsidRPr="005958B4">
        <w:rPr>
          <w:rFonts w:ascii="Arial" w:hAnsi="Arial" w:cs="Arial"/>
          <w:sz w:val="24"/>
          <w:szCs w:val="24"/>
        </w:rPr>
        <w:t>. In: Trabalho escravo contemporâneo: um debate trasndiciplinar. Rio de Janeiro: Mauad, 2011.</w:t>
      </w:r>
    </w:p>
    <w:p w14:paraId="06B63C2E" w14:textId="77777777" w:rsidR="002C4AA7" w:rsidRPr="005958B4" w:rsidRDefault="002C4AA7" w:rsidP="002C4AA7">
      <w:pPr>
        <w:pStyle w:val="SemEspaamento"/>
        <w:jc w:val="both"/>
        <w:rPr>
          <w:rFonts w:ascii="Arial" w:hAnsi="Arial" w:cs="Arial"/>
          <w:sz w:val="24"/>
          <w:szCs w:val="24"/>
        </w:rPr>
      </w:pPr>
    </w:p>
    <w:p w14:paraId="182F62D7" w14:textId="77777777" w:rsidR="002C4AA7" w:rsidRPr="005958B4" w:rsidRDefault="002C4AA7" w:rsidP="002C4AA7">
      <w:pPr>
        <w:autoSpaceDE w:val="0"/>
        <w:autoSpaceDN w:val="0"/>
        <w:adjustRightInd w:val="0"/>
        <w:jc w:val="both"/>
        <w:rPr>
          <w:rFonts w:ascii="Arial" w:hAnsi="Arial" w:cs="Arial"/>
          <w:b/>
          <w:sz w:val="24"/>
          <w:szCs w:val="24"/>
        </w:rPr>
      </w:pPr>
      <w:r w:rsidRPr="005958B4">
        <w:rPr>
          <w:rFonts w:ascii="Arial" w:hAnsi="Arial" w:cs="Arial"/>
          <w:sz w:val="24"/>
          <w:szCs w:val="24"/>
        </w:rPr>
        <w:t xml:space="preserve">SECRETARIA DE ESTADO DO TRABALHO E DA ECONOMIA SOLIDÁRIA DO MARANHÃO. </w:t>
      </w:r>
      <w:r w:rsidRPr="005958B4">
        <w:rPr>
          <w:rFonts w:ascii="Arial" w:hAnsi="Arial" w:cs="Arial"/>
          <w:b/>
          <w:sz w:val="24"/>
          <w:szCs w:val="24"/>
        </w:rPr>
        <w:t>Fique de Olho! - Cartilha de Combate ao trabalho escravo</w:t>
      </w:r>
      <w:r w:rsidRPr="005958B4">
        <w:rPr>
          <w:rFonts w:ascii="Arial" w:hAnsi="Arial" w:cs="Arial"/>
          <w:sz w:val="24"/>
          <w:szCs w:val="24"/>
        </w:rPr>
        <w:t>. SETRES: São Luís, 2011.</w:t>
      </w:r>
    </w:p>
    <w:p w14:paraId="6CEF996F" w14:textId="77777777" w:rsidR="002C4AA7" w:rsidRPr="005958B4" w:rsidRDefault="002C4AA7" w:rsidP="002C4AA7">
      <w:pPr>
        <w:pStyle w:val="SemEspaamento"/>
        <w:jc w:val="both"/>
        <w:rPr>
          <w:rFonts w:ascii="Arial" w:hAnsi="Arial" w:cs="Arial"/>
          <w:sz w:val="24"/>
          <w:szCs w:val="24"/>
        </w:rPr>
      </w:pPr>
    </w:p>
    <w:p w14:paraId="3EDE3488"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bCs/>
          <w:sz w:val="24"/>
          <w:szCs w:val="24"/>
        </w:rPr>
        <w:t xml:space="preserve">SHAHINIAN, Gulnara. </w:t>
      </w:r>
      <w:r w:rsidRPr="005958B4">
        <w:rPr>
          <w:rFonts w:ascii="Arial" w:hAnsi="Arial" w:cs="Arial"/>
          <w:b/>
          <w:sz w:val="24"/>
          <w:szCs w:val="24"/>
        </w:rPr>
        <w:t>Report of the Special Rapporteur on contemporary forms of slavery, including its causes and consequences</w:t>
      </w:r>
      <w:r w:rsidRPr="005958B4">
        <w:rPr>
          <w:rFonts w:ascii="Arial" w:hAnsi="Arial" w:cs="Arial"/>
          <w:sz w:val="24"/>
          <w:szCs w:val="24"/>
        </w:rPr>
        <w:t xml:space="preserve"> - Mission to Brazil. United Nations, General Assembly, 30 August 2010.</w:t>
      </w:r>
    </w:p>
    <w:p w14:paraId="6D920CF6" w14:textId="77777777" w:rsidR="002C4AA7" w:rsidRPr="005958B4" w:rsidRDefault="002C4AA7" w:rsidP="002C4AA7">
      <w:pPr>
        <w:autoSpaceDE w:val="0"/>
        <w:autoSpaceDN w:val="0"/>
        <w:adjustRightInd w:val="0"/>
        <w:jc w:val="both"/>
        <w:rPr>
          <w:rFonts w:ascii="Arial" w:hAnsi="Arial" w:cs="Arial"/>
          <w:sz w:val="24"/>
          <w:szCs w:val="24"/>
          <w:lang w:eastAsia="pt-BR"/>
        </w:rPr>
      </w:pPr>
    </w:p>
    <w:p w14:paraId="1708251E" w14:textId="77777777" w:rsidR="002C4AA7" w:rsidRPr="005958B4" w:rsidRDefault="002C4AA7" w:rsidP="002C4AA7">
      <w:pPr>
        <w:autoSpaceDE w:val="0"/>
        <w:autoSpaceDN w:val="0"/>
        <w:adjustRightInd w:val="0"/>
        <w:jc w:val="both"/>
        <w:rPr>
          <w:rFonts w:ascii="Arial" w:hAnsi="Arial" w:cs="Arial"/>
          <w:sz w:val="24"/>
          <w:szCs w:val="24"/>
        </w:rPr>
      </w:pPr>
      <w:r w:rsidRPr="005958B4">
        <w:rPr>
          <w:rFonts w:ascii="Arial" w:hAnsi="Arial" w:cs="Arial"/>
          <w:sz w:val="24"/>
          <w:szCs w:val="24"/>
          <w:lang w:eastAsia="pt-BR"/>
        </w:rPr>
        <w:t xml:space="preserve">SILVA, Priscila Raposo; RODRIGUES, Silvia Gomes. </w:t>
      </w:r>
      <w:r w:rsidRPr="005958B4">
        <w:rPr>
          <w:rFonts w:ascii="Arial" w:hAnsi="Arial" w:cs="Arial"/>
          <w:b/>
          <w:sz w:val="24"/>
          <w:szCs w:val="24"/>
          <w:lang w:eastAsia="pt-BR"/>
        </w:rPr>
        <w:t xml:space="preserve">Capitalismo e superexploração da força de trabalho: </w:t>
      </w:r>
      <w:r w:rsidRPr="005958B4">
        <w:rPr>
          <w:rFonts w:ascii="Arial" w:hAnsi="Arial" w:cs="Arial"/>
          <w:sz w:val="24"/>
          <w:szCs w:val="24"/>
          <w:lang w:eastAsia="pt-BR"/>
        </w:rPr>
        <w:t>análise de um caso particular. Programa de Pós-Graduação em Desenvolvimento Social. Universidade Estadual de Montes Claros / UNIMONTES, 2018.</w:t>
      </w:r>
    </w:p>
    <w:p w14:paraId="2E84AB2B" w14:textId="77777777" w:rsidR="002C4AA7" w:rsidRPr="005958B4" w:rsidRDefault="002C4AA7" w:rsidP="002C4AA7">
      <w:pPr>
        <w:pStyle w:val="Textodenotaderodap"/>
        <w:jc w:val="both"/>
        <w:rPr>
          <w:rFonts w:ascii="Arial" w:hAnsi="Arial" w:cs="Arial"/>
          <w:sz w:val="24"/>
          <w:szCs w:val="24"/>
        </w:rPr>
      </w:pPr>
    </w:p>
    <w:p w14:paraId="32A75E19"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SMARTLAB. </w:t>
      </w:r>
      <w:r w:rsidRPr="005958B4">
        <w:rPr>
          <w:rFonts w:ascii="Arial" w:hAnsi="Arial" w:cs="Arial"/>
          <w:b/>
          <w:sz w:val="24"/>
          <w:szCs w:val="24"/>
        </w:rPr>
        <w:t>Observatório da erradicação do trabalho escravo e do tráfico de pessoas</w:t>
      </w:r>
      <w:r w:rsidRPr="005958B4">
        <w:rPr>
          <w:rFonts w:ascii="Arial" w:hAnsi="Arial" w:cs="Arial"/>
          <w:sz w:val="24"/>
          <w:szCs w:val="24"/>
        </w:rPr>
        <w:t>. Disponível em: &lt;https://smartlabbr.org/trabalhoescravo/localidade&gt;. Acesso em: 10 jul. 2023.</w:t>
      </w:r>
    </w:p>
    <w:p w14:paraId="59D1B7E0" w14:textId="77777777" w:rsidR="002C4AA7" w:rsidRPr="005958B4" w:rsidRDefault="002C4AA7" w:rsidP="002C4AA7">
      <w:pPr>
        <w:pStyle w:val="Textodenotaderodap"/>
        <w:jc w:val="both"/>
        <w:rPr>
          <w:rFonts w:ascii="Arial" w:hAnsi="Arial" w:cs="Arial"/>
          <w:sz w:val="24"/>
          <w:szCs w:val="24"/>
        </w:rPr>
      </w:pPr>
    </w:p>
    <w:p w14:paraId="5D880190"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SOUSA, Raphael Castro. </w:t>
      </w:r>
      <w:r w:rsidRPr="005958B4">
        <w:rPr>
          <w:rFonts w:ascii="Arial" w:hAnsi="Arial" w:cs="Arial"/>
          <w:b/>
          <w:sz w:val="24"/>
          <w:szCs w:val="24"/>
        </w:rPr>
        <w:t>A atividade de carvoejamento para fins siderúrgicos no município de Barra do Corda – MA:</w:t>
      </w:r>
      <w:r w:rsidRPr="005958B4">
        <w:rPr>
          <w:rFonts w:ascii="Arial" w:hAnsi="Arial" w:cs="Arial"/>
          <w:sz w:val="24"/>
          <w:szCs w:val="24"/>
        </w:rPr>
        <w:t xml:space="preserve"> implicações socioeconômicas e ambientais. Monografia (Ciências Sociais). Universidade Federal do Maranhão, São Luís, 2009.</w:t>
      </w:r>
    </w:p>
    <w:p w14:paraId="45B0CE73" w14:textId="77777777" w:rsidR="002C4AA7" w:rsidRPr="005958B4" w:rsidRDefault="002C4AA7" w:rsidP="002C4AA7">
      <w:pPr>
        <w:pStyle w:val="Textodenotaderodap"/>
        <w:jc w:val="both"/>
        <w:rPr>
          <w:rFonts w:ascii="Arial" w:hAnsi="Arial" w:cs="Arial"/>
          <w:sz w:val="24"/>
          <w:szCs w:val="24"/>
        </w:rPr>
      </w:pPr>
    </w:p>
    <w:p w14:paraId="2AECE327"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SOUSA, Ubirajara Almeida. </w:t>
      </w:r>
      <w:r w:rsidRPr="005958B4">
        <w:rPr>
          <w:rFonts w:ascii="Arial" w:hAnsi="Arial" w:cs="Arial"/>
          <w:b/>
          <w:sz w:val="24"/>
          <w:szCs w:val="24"/>
        </w:rPr>
        <w:t>Trabalho escravo no Maranhão</w:t>
      </w:r>
      <w:r w:rsidRPr="005958B4">
        <w:rPr>
          <w:rFonts w:ascii="Arial" w:hAnsi="Arial" w:cs="Arial"/>
          <w:sz w:val="24"/>
          <w:szCs w:val="24"/>
        </w:rPr>
        <w:t>. Fórum de Erradicação do Trabalho Escravo no Maranhão, out. 2004.</w:t>
      </w:r>
    </w:p>
    <w:p w14:paraId="5CD30CAF" w14:textId="77777777" w:rsidR="002C4AA7" w:rsidRPr="005958B4" w:rsidRDefault="002C4AA7" w:rsidP="002C4AA7">
      <w:pPr>
        <w:autoSpaceDE w:val="0"/>
        <w:autoSpaceDN w:val="0"/>
        <w:adjustRightInd w:val="0"/>
        <w:jc w:val="both"/>
        <w:rPr>
          <w:rFonts w:ascii="Arial" w:hAnsi="Arial" w:cs="Arial"/>
          <w:sz w:val="24"/>
          <w:szCs w:val="24"/>
        </w:rPr>
      </w:pPr>
    </w:p>
    <w:p w14:paraId="279A7449" w14:textId="77777777" w:rsidR="002C4AA7" w:rsidRPr="005958B4" w:rsidRDefault="002C4AA7" w:rsidP="002C4AA7">
      <w:pPr>
        <w:autoSpaceDE w:val="0"/>
        <w:autoSpaceDN w:val="0"/>
        <w:adjustRightInd w:val="0"/>
        <w:jc w:val="both"/>
        <w:rPr>
          <w:rFonts w:ascii="Arial" w:hAnsi="Arial" w:cs="Arial"/>
          <w:sz w:val="24"/>
          <w:szCs w:val="24"/>
        </w:rPr>
      </w:pPr>
      <w:r w:rsidRPr="005958B4">
        <w:rPr>
          <w:rFonts w:ascii="Arial" w:hAnsi="Arial" w:cs="Arial"/>
          <w:sz w:val="24"/>
          <w:szCs w:val="24"/>
        </w:rPr>
        <w:t xml:space="preserve">THÉRY, Hervé. </w:t>
      </w:r>
      <w:r w:rsidRPr="005958B4">
        <w:rPr>
          <w:rFonts w:ascii="Arial" w:hAnsi="Arial" w:cs="Arial"/>
          <w:b/>
          <w:sz w:val="24"/>
          <w:szCs w:val="24"/>
        </w:rPr>
        <w:t>Atlas do trabalho escravo no Brasil</w:t>
      </w:r>
      <w:r w:rsidRPr="005958B4">
        <w:rPr>
          <w:rFonts w:ascii="Arial" w:hAnsi="Arial" w:cs="Arial"/>
          <w:sz w:val="24"/>
          <w:szCs w:val="24"/>
        </w:rPr>
        <w:t>. São Paulo: Amigos da Terra, 2009.</w:t>
      </w:r>
    </w:p>
    <w:p w14:paraId="6B6BDEC5" w14:textId="77777777" w:rsidR="002C4AA7" w:rsidRPr="005958B4" w:rsidRDefault="002C4AA7" w:rsidP="002C4AA7">
      <w:pPr>
        <w:pStyle w:val="Textodenotaderodap"/>
        <w:jc w:val="both"/>
        <w:rPr>
          <w:rFonts w:ascii="Arial" w:hAnsi="Arial" w:cs="Arial"/>
          <w:sz w:val="24"/>
          <w:szCs w:val="24"/>
        </w:rPr>
      </w:pPr>
    </w:p>
    <w:p w14:paraId="244E2BFF" w14:textId="77777777" w:rsidR="002C4AA7" w:rsidRPr="005958B4" w:rsidRDefault="002C4AA7" w:rsidP="002C4AA7">
      <w:pPr>
        <w:pStyle w:val="Textodenotaderodap"/>
        <w:jc w:val="both"/>
        <w:rPr>
          <w:rFonts w:ascii="Arial" w:hAnsi="Arial" w:cs="Arial"/>
          <w:sz w:val="24"/>
          <w:szCs w:val="24"/>
        </w:rPr>
      </w:pPr>
      <w:r w:rsidRPr="005958B4">
        <w:rPr>
          <w:rFonts w:ascii="Arial" w:hAnsi="Arial" w:cs="Arial"/>
          <w:sz w:val="24"/>
          <w:szCs w:val="24"/>
        </w:rPr>
        <w:t xml:space="preserve">WALK FREE FOUNDATION. </w:t>
      </w:r>
      <w:r w:rsidRPr="005958B4">
        <w:rPr>
          <w:rFonts w:ascii="Arial" w:hAnsi="Arial" w:cs="Arial"/>
          <w:b/>
          <w:sz w:val="24"/>
          <w:szCs w:val="24"/>
        </w:rPr>
        <w:t>The global slavery index</w:t>
      </w:r>
      <w:r w:rsidRPr="005958B4">
        <w:rPr>
          <w:rFonts w:ascii="Arial" w:hAnsi="Arial" w:cs="Arial"/>
          <w:sz w:val="24"/>
          <w:szCs w:val="24"/>
        </w:rPr>
        <w:t>. 2018.</w:t>
      </w:r>
    </w:p>
    <w:p w14:paraId="2AFF905A" w14:textId="77777777" w:rsidR="00F87C58" w:rsidRPr="002C4AA7" w:rsidRDefault="00F87C58" w:rsidP="002C4AA7"/>
    <w:sectPr w:rsidR="00F87C58" w:rsidRPr="002C4AA7" w:rsidSect="009A0DC0">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6D9C5" w14:textId="77777777" w:rsidR="00583597" w:rsidRDefault="00583597" w:rsidP="00E42F64">
      <w:r>
        <w:separator/>
      </w:r>
    </w:p>
  </w:endnote>
  <w:endnote w:type="continuationSeparator" w:id="0">
    <w:p w14:paraId="1F03C6FD" w14:textId="77777777" w:rsidR="00583597" w:rsidRDefault="00583597" w:rsidP="00E4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MT2">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haparralPro-Regular">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ongti S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CA7F" w14:textId="1F3761FF" w:rsidR="006B6D83" w:rsidRPr="006B6D83" w:rsidRDefault="006B6D83" w:rsidP="006B6D83">
    <w:pPr>
      <w:pStyle w:val="Rodap"/>
    </w:pPr>
    <w:r w:rsidRPr="006B6D83">
      <w:rPr>
        <w:noProof/>
      </w:rPr>
      <w:drawing>
        <wp:anchor distT="0" distB="0" distL="114300" distR="114300" simplePos="0" relativeHeight="251665920" behindDoc="0" locked="0" layoutInCell="1" allowOverlap="1" wp14:anchorId="1573EE1F" wp14:editId="3E7E632F">
          <wp:simplePos x="0" y="0"/>
          <wp:positionH relativeFrom="leftMargin">
            <wp:posOffset>877375</wp:posOffset>
          </wp:positionH>
          <wp:positionV relativeFrom="paragraph">
            <wp:posOffset>34925</wp:posOffset>
          </wp:positionV>
          <wp:extent cx="876935" cy="307340"/>
          <wp:effectExtent l="0" t="0" r="0" b="0"/>
          <wp:wrapNone/>
          <wp:docPr id="1289880102" name="Imagem 1289880102" descr="Licença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icença Creative Common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935" cy="30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6D83">
      <w:rPr>
        <w:noProof/>
      </w:rPr>
      <mc:AlternateContent>
        <mc:Choice Requires="wps">
          <w:drawing>
            <wp:anchor distT="0" distB="0" distL="114300" distR="114300" simplePos="0" relativeHeight="251666944" behindDoc="1" locked="0" layoutInCell="1" allowOverlap="1" wp14:anchorId="2DFDC1C0" wp14:editId="58B7FFA7">
              <wp:simplePos x="0" y="0"/>
              <wp:positionH relativeFrom="margin">
                <wp:align>right</wp:align>
              </wp:positionH>
              <wp:positionV relativeFrom="bottomMargin">
                <wp:posOffset>2359</wp:posOffset>
              </wp:positionV>
              <wp:extent cx="5958840" cy="800100"/>
              <wp:effectExtent l="0" t="0" r="3810" b="0"/>
              <wp:wrapNone/>
              <wp:docPr id="793064823" name="Caixa de Texto 793064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0468B" w14:textId="0B1CDFF2" w:rsidR="006B6D83" w:rsidRPr="006C6C4C" w:rsidRDefault="006B6D83" w:rsidP="006B6D83">
                          <w:pPr>
                            <w:widowControl w:val="0"/>
                            <w:pBdr>
                              <w:top w:val="single" w:sz="4" w:space="0" w:color="auto"/>
                            </w:pBdr>
                            <w:suppressAutoHyphens/>
                            <w:jc w:val="right"/>
                            <w:rPr>
                              <w:rFonts w:eastAsia="Songti SC" w:cs="Arial"/>
                              <w:b/>
                              <w:bCs/>
                              <w:noProof/>
                              <w:kern w:val="2"/>
                              <w:sz w:val="22"/>
                              <w:lang w:eastAsia="es-ES" w:bidi="es-ES"/>
                            </w:rPr>
                          </w:pPr>
                          <w:r w:rsidRPr="006B6D83">
                            <w:rPr>
                              <w:rFonts w:eastAsia="Songti SC" w:cs="Arial"/>
                              <w:b/>
                              <w:bCs/>
                              <w:noProof/>
                              <w:color w:val="FF0000"/>
                              <w:kern w:val="2"/>
                              <w:sz w:val="22"/>
                              <w:lang w:eastAsia="es-ES" w:bidi="es-ES"/>
                            </w:rPr>
                            <w:t>Revista Juridica Unicuritiba.</w:t>
                          </w:r>
                          <w:r w:rsidRPr="006C6C4C">
                            <w:rPr>
                              <w:rFonts w:eastAsia="Songti SC" w:cs="Arial"/>
                              <w:b/>
                              <w:bCs/>
                              <w:noProof/>
                              <w:kern w:val="2"/>
                              <w:sz w:val="22"/>
                              <w:lang w:eastAsia="es-ES" w:bidi="es-ES"/>
                            </w:rPr>
                            <w:t xml:space="preserve"> </w:t>
                          </w:r>
                        </w:p>
                        <w:p w14:paraId="373F43C0" w14:textId="4D81AFEF" w:rsidR="006B6D83" w:rsidRPr="006C6C4C" w:rsidRDefault="006B6D83" w:rsidP="006B6D83">
                          <w:pPr>
                            <w:widowControl w:val="0"/>
                            <w:tabs>
                              <w:tab w:val="left" w:pos="3900"/>
                              <w:tab w:val="right" w:pos="9405"/>
                            </w:tabs>
                            <w:suppressAutoHyphens/>
                            <w:rPr>
                              <w:rFonts w:eastAsia="Songti SC" w:cs="Arial"/>
                              <w:noProof/>
                              <w:kern w:val="2"/>
                              <w:sz w:val="22"/>
                              <w:lang w:eastAsia="es-ES" w:bidi="es-ES"/>
                            </w:rPr>
                          </w:pPr>
                          <w:r w:rsidRPr="006C6C4C">
                            <w:rPr>
                              <w:rFonts w:eastAsia="Songti SC" w:cs="Arial"/>
                              <w:noProof/>
                              <w:kern w:val="2"/>
                              <w:sz w:val="22"/>
                              <w:lang w:eastAsia="es-ES" w:bidi="es-ES"/>
                            </w:rPr>
                            <w:tab/>
                          </w:r>
                          <w:r w:rsidRPr="006C6C4C">
                            <w:rPr>
                              <w:rFonts w:eastAsia="Songti SC" w:cs="Arial"/>
                              <w:noProof/>
                              <w:kern w:val="2"/>
                              <w:sz w:val="22"/>
                              <w:lang w:eastAsia="es-ES" w:bidi="es-ES"/>
                            </w:rPr>
                            <w:tab/>
                          </w:r>
                          <w:r w:rsidRPr="00105710">
                            <w:rPr>
                              <w:rFonts w:eastAsia="Songti SC" w:cs="Arial"/>
                              <w:b/>
                              <w:bCs/>
                              <w:noProof/>
                              <w:kern w:val="2"/>
                              <w:sz w:val="22"/>
                              <w:lang w:eastAsia="es-ES" w:bidi="es-ES"/>
                            </w:rPr>
                            <w:t>Vol.</w:t>
                          </w:r>
                          <w:r w:rsidR="00A051A1">
                            <w:rPr>
                              <w:rFonts w:eastAsia="Songti SC" w:cs="Arial"/>
                              <w:b/>
                              <w:bCs/>
                              <w:noProof/>
                              <w:kern w:val="2"/>
                              <w:sz w:val="22"/>
                              <w:lang w:eastAsia="es-ES" w:bidi="es-ES"/>
                            </w:rPr>
                            <w:t>4</w:t>
                          </w:r>
                          <w:r w:rsidRPr="00105710">
                            <w:rPr>
                              <w:rFonts w:eastAsia="Songti SC" w:cs="Arial"/>
                              <w:b/>
                              <w:bCs/>
                              <w:noProof/>
                              <w:kern w:val="2"/>
                              <w:sz w:val="22"/>
                              <w:lang w:eastAsia="es-ES" w:bidi="es-ES"/>
                            </w:rPr>
                            <w:t>, n.</w:t>
                          </w:r>
                          <w:r w:rsidR="0011722E" w:rsidRPr="00105710">
                            <w:rPr>
                              <w:rFonts w:eastAsia="Songti SC" w:cs="Arial"/>
                              <w:b/>
                              <w:bCs/>
                              <w:noProof/>
                              <w:kern w:val="2"/>
                              <w:sz w:val="22"/>
                              <w:lang w:eastAsia="es-ES" w:bidi="es-ES"/>
                            </w:rPr>
                            <w:t>7</w:t>
                          </w:r>
                          <w:r w:rsidR="00A051A1">
                            <w:rPr>
                              <w:rFonts w:eastAsia="Songti SC" w:cs="Arial"/>
                              <w:b/>
                              <w:bCs/>
                              <w:noProof/>
                              <w:kern w:val="2"/>
                              <w:sz w:val="22"/>
                              <w:lang w:eastAsia="es-ES" w:bidi="es-ES"/>
                            </w:rPr>
                            <w:t>6</w:t>
                          </w:r>
                          <w:r w:rsidRPr="006C6C4C">
                            <w:rPr>
                              <w:rFonts w:eastAsia="Songti SC" w:cs="Arial"/>
                              <w:noProof/>
                              <w:kern w:val="2"/>
                              <w:sz w:val="22"/>
                              <w:lang w:eastAsia="es-ES" w:bidi="es-ES"/>
                            </w:rPr>
                            <w:t>|</w:t>
                          </w:r>
                          <w:r w:rsidRPr="006C6C4C">
                            <w:rPr>
                              <w:rFonts w:eastAsia="Songti SC" w:cs="Arial"/>
                              <w:noProof/>
                              <w:color w:val="2F5496" w:themeColor="accent1" w:themeShade="BF"/>
                              <w:kern w:val="2"/>
                              <w:sz w:val="22"/>
                              <w:lang w:eastAsia="es-ES" w:bidi="es-ES"/>
                            </w:rPr>
                            <w:t>e</w:t>
                          </w:r>
                          <w:r>
                            <w:rPr>
                              <w:rFonts w:eastAsia="Songti SC" w:cs="Arial"/>
                              <w:noProof/>
                              <w:color w:val="2F5496" w:themeColor="accent1" w:themeShade="BF"/>
                              <w:kern w:val="2"/>
                              <w:sz w:val="22"/>
                              <w:lang w:eastAsia="es-ES" w:bidi="es-ES"/>
                            </w:rPr>
                            <w:t>-</w:t>
                          </w:r>
                          <w:r w:rsidR="00FF431C">
                            <w:rPr>
                              <w:rFonts w:eastAsia="Songti SC" w:cs="Arial"/>
                              <w:noProof/>
                              <w:color w:val="2F5496" w:themeColor="accent1" w:themeShade="BF"/>
                              <w:kern w:val="2"/>
                              <w:sz w:val="22"/>
                              <w:lang w:eastAsia="es-ES" w:bidi="es-ES"/>
                            </w:rPr>
                            <w:t>64</w:t>
                          </w:r>
                          <w:r w:rsidR="009552DD">
                            <w:rPr>
                              <w:rFonts w:eastAsia="Songti SC" w:cs="Arial"/>
                              <w:noProof/>
                              <w:color w:val="2F5496" w:themeColor="accent1" w:themeShade="BF"/>
                              <w:kern w:val="2"/>
                              <w:sz w:val="22"/>
                              <w:lang w:eastAsia="es-ES" w:bidi="es-ES"/>
                            </w:rPr>
                            <w:t>54</w:t>
                          </w:r>
                          <w:r w:rsidRPr="006C6C4C">
                            <w:rPr>
                              <w:rFonts w:eastAsia="Songti SC" w:cs="Arial"/>
                              <w:noProof/>
                              <w:kern w:val="2"/>
                              <w:sz w:val="22"/>
                              <w:lang w:eastAsia="es-ES" w:bidi="es-ES"/>
                            </w:rPr>
                            <w:t>| p.</w:t>
                          </w:r>
                          <w:r w:rsidR="00FF431C">
                            <w:rPr>
                              <w:rFonts w:eastAsia="Songti SC" w:cs="Arial"/>
                              <w:noProof/>
                              <w:kern w:val="2"/>
                              <w:sz w:val="22"/>
                              <w:lang w:eastAsia="es-ES" w:bidi="es-ES"/>
                            </w:rPr>
                            <w:t>3</w:t>
                          </w:r>
                          <w:r w:rsidR="002C4AA7">
                            <w:rPr>
                              <w:rFonts w:eastAsia="Songti SC" w:cs="Arial"/>
                              <w:noProof/>
                              <w:kern w:val="2"/>
                              <w:sz w:val="22"/>
                              <w:lang w:eastAsia="es-ES" w:bidi="es-ES"/>
                            </w:rPr>
                            <w:t>66</w:t>
                          </w:r>
                          <w:r w:rsidRPr="006C6C4C">
                            <w:rPr>
                              <w:rFonts w:eastAsia="Songti SC" w:cs="Arial"/>
                              <w:noProof/>
                              <w:kern w:val="2"/>
                              <w:sz w:val="22"/>
                              <w:lang w:eastAsia="es-ES" w:bidi="es-ES"/>
                            </w:rPr>
                            <w:t>-</w:t>
                          </w:r>
                          <w:r w:rsidR="00734554">
                            <w:rPr>
                              <w:rFonts w:eastAsia="Songti SC" w:cs="Arial"/>
                              <w:noProof/>
                              <w:kern w:val="2"/>
                              <w:sz w:val="22"/>
                              <w:lang w:eastAsia="es-ES" w:bidi="es-ES"/>
                            </w:rPr>
                            <w:t>3</w:t>
                          </w:r>
                          <w:r w:rsidR="00FB72E5">
                            <w:rPr>
                              <w:rFonts w:eastAsia="Songti SC" w:cs="Arial"/>
                              <w:noProof/>
                              <w:kern w:val="2"/>
                              <w:sz w:val="22"/>
                              <w:lang w:eastAsia="es-ES" w:bidi="es-ES"/>
                            </w:rPr>
                            <w:t>83</w:t>
                          </w:r>
                          <w:r w:rsidRPr="006C6C4C">
                            <w:rPr>
                              <w:rFonts w:eastAsia="Songti SC" w:cs="Arial"/>
                              <w:noProof/>
                              <w:kern w:val="2"/>
                              <w:sz w:val="22"/>
                              <w:lang w:eastAsia="es-ES" w:bidi="es-ES"/>
                            </w:rPr>
                            <w:t>|</w:t>
                          </w:r>
                          <w:r w:rsidR="00307CE8">
                            <w:rPr>
                              <w:rFonts w:eastAsia="Songti SC" w:cs="Arial"/>
                              <w:noProof/>
                              <w:kern w:val="2"/>
                              <w:sz w:val="22"/>
                              <w:lang w:eastAsia="es-ES" w:bidi="es-ES"/>
                            </w:rPr>
                            <w:t>Outubro</w:t>
                          </w:r>
                          <w:r>
                            <w:rPr>
                              <w:rFonts w:eastAsia="Songti SC" w:cs="Arial"/>
                              <w:noProof/>
                              <w:kern w:val="2"/>
                              <w:sz w:val="22"/>
                              <w:lang w:eastAsia="es-ES" w:bidi="es-ES"/>
                            </w:rPr>
                            <w:t>/</w:t>
                          </w:r>
                          <w:r w:rsidR="00D27292">
                            <w:rPr>
                              <w:rFonts w:eastAsia="Songti SC" w:cs="Arial"/>
                              <w:noProof/>
                              <w:kern w:val="2"/>
                              <w:sz w:val="22"/>
                              <w:lang w:eastAsia="es-ES" w:bidi="es-ES"/>
                            </w:rPr>
                            <w:t>Dezembro</w:t>
                          </w:r>
                          <w:r w:rsidRPr="006C6C4C">
                            <w:rPr>
                              <w:rFonts w:eastAsia="Songti SC" w:cs="Arial"/>
                              <w:noProof/>
                              <w:kern w:val="2"/>
                              <w:sz w:val="22"/>
                              <w:lang w:eastAsia="es-ES" w:bidi="es-ES"/>
                            </w:rPr>
                            <w:t xml:space="preserve"> 202</w:t>
                          </w:r>
                          <w:r w:rsidR="00105710">
                            <w:rPr>
                              <w:rFonts w:eastAsia="Songti SC" w:cs="Arial"/>
                              <w:noProof/>
                              <w:kern w:val="2"/>
                              <w:sz w:val="22"/>
                              <w:lang w:eastAsia="es-ES" w:bidi="es-ES"/>
                            </w:rPr>
                            <w:t>3</w:t>
                          </w:r>
                          <w:r w:rsidRPr="006C6C4C">
                            <w:rPr>
                              <w:rFonts w:eastAsia="Songti SC" w:cs="Arial"/>
                              <w:noProof/>
                              <w:kern w:val="2"/>
                              <w:sz w:val="22"/>
                              <w:lang w:eastAsia="es-ES" w:bidi="es-ES"/>
                            </w:rPr>
                            <w:t>.</w:t>
                          </w:r>
                        </w:p>
                        <w:p w14:paraId="1116DCF7" w14:textId="77777777" w:rsidR="006B6D83" w:rsidRPr="006C6C4C" w:rsidRDefault="006B6D83" w:rsidP="006B6D83">
                          <w:pPr>
                            <w:jc w:val="both"/>
                            <w:rPr>
                              <w:rFonts w:cs="Arial"/>
                              <w:noProof/>
                              <w:sz w:val="22"/>
                            </w:rPr>
                          </w:pPr>
                          <w:r w:rsidRPr="006C6C4C">
                            <w:rPr>
                              <w:rFonts w:cs="Arial"/>
                              <w:noProof/>
                              <w:sz w:val="22"/>
                            </w:rPr>
                            <w:t>Esta obra está licenciado com uma Licença </w:t>
                          </w:r>
                          <w:hyperlink r:id="rId3" w:history="1">
                            <w:r w:rsidRPr="006C6C4C">
                              <w:rPr>
                                <w:rStyle w:val="Hyperlink"/>
                                <w:rFonts w:cs="Arial"/>
                                <w:noProof/>
                                <w:sz w:val="22"/>
                              </w:rPr>
                              <w:t>Creative Commons Atribuição-NãoComercial 4.0 Internacional</w:t>
                            </w:r>
                          </w:hyperlink>
                          <w:r w:rsidRPr="006C6C4C">
                            <w:rPr>
                              <w:rFonts w:cs="Arial"/>
                              <w:noProof/>
                              <w:sz w:val="22"/>
                            </w:rPr>
                            <w:t>.</w:t>
                          </w:r>
                          <w:r w:rsidRPr="006C6C4C">
                            <w:rPr>
                              <w:noProof/>
                              <w:sz w:val="22"/>
                            </w:rPr>
                            <w:t xml:space="preserve"> </w:t>
                          </w:r>
                        </w:p>
                        <w:p w14:paraId="3527BCC2" w14:textId="77777777" w:rsidR="006B6D83" w:rsidRPr="006C6C4C" w:rsidRDefault="006B6D83" w:rsidP="006B6D83">
                          <w:pPr>
                            <w:spacing w:before="22"/>
                            <w:ind w:left="20"/>
                            <w:rPr>
                              <w:rFonts w:ascii="Arial" w:hAnsi="Arial" w:cs="Arial"/>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DC1C0" id="_x0000_t202" coordsize="21600,21600" o:spt="202" path="m,l,21600r21600,l21600,xe">
              <v:stroke joinstyle="miter"/>
              <v:path gradientshapeok="t" o:connecttype="rect"/>
            </v:shapetype>
            <v:shape id="Caixa de Texto 793064823" o:spid="_x0000_s1028" type="#_x0000_t202" style="position:absolute;margin-left:418pt;margin-top:.2pt;width:469.2pt;height:63pt;z-index:-251649536;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" filled="f" stroked="f">
              <v:textbox inset="0,0,0,0">
                <w:txbxContent>
                  <w:p w14:paraId="7E20468B" w14:textId="0B1CDFF2" w:rsidR="006B6D83" w:rsidRPr="006C6C4C" w:rsidRDefault="006B6D83" w:rsidP="006B6D83">
                    <w:pPr>
                      <w:widowControl w:val="0"/>
                      <w:pBdr>
                        <w:top w:val="single" w:sz="4" w:space="0" w:color="auto"/>
                      </w:pBdr>
                      <w:suppressAutoHyphens/>
                      <w:jc w:val="right"/>
                      <w:rPr>
                        <w:rFonts w:eastAsia="Songti SC" w:cs="Arial"/>
                        <w:b/>
                        <w:bCs/>
                        <w:noProof/>
                        <w:kern w:val="2"/>
                        <w:sz w:val="22"/>
                        <w:lang w:eastAsia="es-ES" w:bidi="es-ES"/>
                      </w:rPr>
                    </w:pPr>
                    <w:r w:rsidRPr="006B6D83">
                      <w:rPr>
                        <w:rFonts w:eastAsia="Songti SC" w:cs="Arial"/>
                        <w:b/>
                        <w:bCs/>
                        <w:noProof/>
                        <w:color w:val="FF0000"/>
                        <w:kern w:val="2"/>
                        <w:sz w:val="22"/>
                        <w:lang w:eastAsia="es-ES" w:bidi="es-ES"/>
                      </w:rPr>
                      <w:t>Revista Juridica Unicuritiba.</w:t>
                    </w:r>
                    <w:r w:rsidRPr="006C6C4C">
                      <w:rPr>
                        <w:rFonts w:eastAsia="Songti SC" w:cs="Arial"/>
                        <w:b/>
                        <w:bCs/>
                        <w:noProof/>
                        <w:kern w:val="2"/>
                        <w:sz w:val="22"/>
                        <w:lang w:eastAsia="es-ES" w:bidi="es-ES"/>
                      </w:rPr>
                      <w:t xml:space="preserve"> </w:t>
                    </w:r>
                  </w:p>
                  <w:p w14:paraId="373F43C0" w14:textId="4D81AFEF" w:rsidR="006B6D83" w:rsidRPr="006C6C4C" w:rsidRDefault="006B6D83" w:rsidP="006B6D83">
                    <w:pPr>
                      <w:widowControl w:val="0"/>
                      <w:tabs>
                        <w:tab w:val="left" w:pos="3900"/>
                        <w:tab w:val="right" w:pos="9405"/>
                      </w:tabs>
                      <w:suppressAutoHyphens/>
                      <w:rPr>
                        <w:rFonts w:eastAsia="Songti SC" w:cs="Arial"/>
                        <w:noProof/>
                        <w:kern w:val="2"/>
                        <w:sz w:val="22"/>
                        <w:lang w:eastAsia="es-ES" w:bidi="es-ES"/>
                      </w:rPr>
                    </w:pPr>
                    <w:r w:rsidRPr="006C6C4C">
                      <w:rPr>
                        <w:rFonts w:eastAsia="Songti SC" w:cs="Arial"/>
                        <w:noProof/>
                        <w:kern w:val="2"/>
                        <w:sz w:val="22"/>
                        <w:lang w:eastAsia="es-ES" w:bidi="es-ES"/>
                      </w:rPr>
                      <w:tab/>
                    </w:r>
                    <w:r w:rsidRPr="006C6C4C">
                      <w:rPr>
                        <w:rFonts w:eastAsia="Songti SC" w:cs="Arial"/>
                        <w:noProof/>
                        <w:kern w:val="2"/>
                        <w:sz w:val="22"/>
                        <w:lang w:eastAsia="es-ES" w:bidi="es-ES"/>
                      </w:rPr>
                      <w:tab/>
                    </w:r>
                    <w:r w:rsidRPr="00105710">
                      <w:rPr>
                        <w:rFonts w:eastAsia="Songti SC" w:cs="Arial"/>
                        <w:b/>
                        <w:bCs/>
                        <w:noProof/>
                        <w:kern w:val="2"/>
                        <w:sz w:val="22"/>
                        <w:lang w:eastAsia="es-ES" w:bidi="es-ES"/>
                      </w:rPr>
                      <w:t>Vol.</w:t>
                    </w:r>
                    <w:r w:rsidR="00A051A1">
                      <w:rPr>
                        <w:rFonts w:eastAsia="Songti SC" w:cs="Arial"/>
                        <w:b/>
                        <w:bCs/>
                        <w:noProof/>
                        <w:kern w:val="2"/>
                        <w:sz w:val="22"/>
                        <w:lang w:eastAsia="es-ES" w:bidi="es-ES"/>
                      </w:rPr>
                      <w:t>4</w:t>
                    </w:r>
                    <w:r w:rsidRPr="00105710">
                      <w:rPr>
                        <w:rFonts w:eastAsia="Songti SC" w:cs="Arial"/>
                        <w:b/>
                        <w:bCs/>
                        <w:noProof/>
                        <w:kern w:val="2"/>
                        <w:sz w:val="22"/>
                        <w:lang w:eastAsia="es-ES" w:bidi="es-ES"/>
                      </w:rPr>
                      <w:t>, n.</w:t>
                    </w:r>
                    <w:r w:rsidR="0011722E" w:rsidRPr="00105710">
                      <w:rPr>
                        <w:rFonts w:eastAsia="Songti SC" w:cs="Arial"/>
                        <w:b/>
                        <w:bCs/>
                        <w:noProof/>
                        <w:kern w:val="2"/>
                        <w:sz w:val="22"/>
                        <w:lang w:eastAsia="es-ES" w:bidi="es-ES"/>
                      </w:rPr>
                      <w:t>7</w:t>
                    </w:r>
                    <w:r w:rsidR="00A051A1">
                      <w:rPr>
                        <w:rFonts w:eastAsia="Songti SC" w:cs="Arial"/>
                        <w:b/>
                        <w:bCs/>
                        <w:noProof/>
                        <w:kern w:val="2"/>
                        <w:sz w:val="22"/>
                        <w:lang w:eastAsia="es-ES" w:bidi="es-ES"/>
                      </w:rPr>
                      <w:t>6</w:t>
                    </w:r>
                    <w:r w:rsidRPr="006C6C4C">
                      <w:rPr>
                        <w:rFonts w:eastAsia="Songti SC" w:cs="Arial"/>
                        <w:noProof/>
                        <w:kern w:val="2"/>
                        <w:sz w:val="22"/>
                        <w:lang w:eastAsia="es-ES" w:bidi="es-ES"/>
                      </w:rPr>
                      <w:t>|</w:t>
                    </w:r>
                    <w:r w:rsidRPr="006C6C4C">
                      <w:rPr>
                        <w:rFonts w:eastAsia="Songti SC" w:cs="Arial"/>
                        <w:noProof/>
                        <w:color w:val="2F5496" w:themeColor="accent1" w:themeShade="BF"/>
                        <w:kern w:val="2"/>
                        <w:sz w:val="22"/>
                        <w:lang w:eastAsia="es-ES" w:bidi="es-ES"/>
                      </w:rPr>
                      <w:t>e</w:t>
                    </w:r>
                    <w:r>
                      <w:rPr>
                        <w:rFonts w:eastAsia="Songti SC" w:cs="Arial"/>
                        <w:noProof/>
                        <w:color w:val="2F5496" w:themeColor="accent1" w:themeShade="BF"/>
                        <w:kern w:val="2"/>
                        <w:sz w:val="22"/>
                        <w:lang w:eastAsia="es-ES" w:bidi="es-ES"/>
                      </w:rPr>
                      <w:t>-</w:t>
                    </w:r>
                    <w:r w:rsidR="00FF431C">
                      <w:rPr>
                        <w:rFonts w:eastAsia="Songti SC" w:cs="Arial"/>
                        <w:noProof/>
                        <w:color w:val="2F5496" w:themeColor="accent1" w:themeShade="BF"/>
                        <w:kern w:val="2"/>
                        <w:sz w:val="22"/>
                        <w:lang w:eastAsia="es-ES" w:bidi="es-ES"/>
                      </w:rPr>
                      <w:t>64</w:t>
                    </w:r>
                    <w:r w:rsidR="009552DD">
                      <w:rPr>
                        <w:rFonts w:eastAsia="Songti SC" w:cs="Arial"/>
                        <w:noProof/>
                        <w:color w:val="2F5496" w:themeColor="accent1" w:themeShade="BF"/>
                        <w:kern w:val="2"/>
                        <w:sz w:val="22"/>
                        <w:lang w:eastAsia="es-ES" w:bidi="es-ES"/>
                      </w:rPr>
                      <w:t>54</w:t>
                    </w:r>
                    <w:r w:rsidRPr="006C6C4C">
                      <w:rPr>
                        <w:rFonts w:eastAsia="Songti SC" w:cs="Arial"/>
                        <w:noProof/>
                        <w:kern w:val="2"/>
                        <w:sz w:val="22"/>
                        <w:lang w:eastAsia="es-ES" w:bidi="es-ES"/>
                      </w:rPr>
                      <w:t>| p.</w:t>
                    </w:r>
                    <w:r w:rsidR="00FF431C">
                      <w:rPr>
                        <w:rFonts w:eastAsia="Songti SC" w:cs="Arial"/>
                        <w:noProof/>
                        <w:kern w:val="2"/>
                        <w:sz w:val="22"/>
                        <w:lang w:eastAsia="es-ES" w:bidi="es-ES"/>
                      </w:rPr>
                      <w:t>3</w:t>
                    </w:r>
                    <w:r w:rsidR="002C4AA7">
                      <w:rPr>
                        <w:rFonts w:eastAsia="Songti SC" w:cs="Arial"/>
                        <w:noProof/>
                        <w:kern w:val="2"/>
                        <w:sz w:val="22"/>
                        <w:lang w:eastAsia="es-ES" w:bidi="es-ES"/>
                      </w:rPr>
                      <w:t>66</w:t>
                    </w:r>
                    <w:r w:rsidRPr="006C6C4C">
                      <w:rPr>
                        <w:rFonts w:eastAsia="Songti SC" w:cs="Arial"/>
                        <w:noProof/>
                        <w:kern w:val="2"/>
                        <w:sz w:val="22"/>
                        <w:lang w:eastAsia="es-ES" w:bidi="es-ES"/>
                      </w:rPr>
                      <w:t>-</w:t>
                    </w:r>
                    <w:r w:rsidR="00734554">
                      <w:rPr>
                        <w:rFonts w:eastAsia="Songti SC" w:cs="Arial"/>
                        <w:noProof/>
                        <w:kern w:val="2"/>
                        <w:sz w:val="22"/>
                        <w:lang w:eastAsia="es-ES" w:bidi="es-ES"/>
                      </w:rPr>
                      <w:t>3</w:t>
                    </w:r>
                    <w:r w:rsidR="00FB72E5">
                      <w:rPr>
                        <w:rFonts w:eastAsia="Songti SC" w:cs="Arial"/>
                        <w:noProof/>
                        <w:kern w:val="2"/>
                        <w:sz w:val="22"/>
                        <w:lang w:eastAsia="es-ES" w:bidi="es-ES"/>
                      </w:rPr>
                      <w:t>83</w:t>
                    </w:r>
                    <w:r w:rsidRPr="006C6C4C">
                      <w:rPr>
                        <w:rFonts w:eastAsia="Songti SC" w:cs="Arial"/>
                        <w:noProof/>
                        <w:kern w:val="2"/>
                        <w:sz w:val="22"/>
                        <w:lang w:eastAsia="es-ES" w:bidi="es-ES"/>
                      </w:rPr>
                      <w:t>|</w:t>
                    </w:r>
                    <w:r w:rsidR="00307CE8">
                      <w:rPr>
                        <w:rFonts w:eastAsia="Songti SC" w:cs="Arial"/>
                        <w:noProof/>
                        <w:kern w:val="2"/>
                        <w:sz w:val="22"/>
                        <w:lang w:eastAsia="es-ES" w:bidi="es-ES"/>
                      </w:rPr>
                      <w:t>Outubro</w:t>
                    </w:r>
                    <w:r>
                      <w:rPr>
                        <w:rFonts w:eastAsia="Songti SC" w:cs="Arial"/>
                        <w:noProof/>
                        <w:kern w:val="2"/>
                        <w:sz w:val="22"/>
                        <w:lang w:eastAsia="es-ES" w:bidi="es-ES"/>
                      </w:rPr>
                      <w:t>/</w:t>
                    </w:r>
                    <w:r w:rsidR="00D27292">
                      <w:rPr>
                        <w:rFonts w:eastAsia="Songti SC" w:cs="Arial"/>
                        <w:noProof/>
                        <w:kern w:val="2"/>
                        <w:sz w:val="22"/>
                        <w:lang w:eastAsia="es-ES" w:bidi="es-ES"/>
                      </w:rPr>
                      <w:t>Dezembro</w:t>
                    </w:r>
                    <w:r w:rsidRPr="006C6C4C">
                      <w:rPr>
                        <w:rFonts w:eastAsia="Songti SC" w:cs="Arial"/>
                        <w:noProof/>
                        <w:kern w:val="2"/>
                        <w:sz w:val="22"/>
                        <w:lang w:eastAsia="es-ES" w:bidi="es-ES"/>
                      </w:rPr>
                      <w:t xml:space="preserve"> 202</w:t>
                    </w:r>
                    <w:r w:rsidR="00105710">
                      <w:rPr>
                        <w:rFonts w:eastAsia="Songti SC" w:cs="Arial"/>
                        <w:noProof/>
                        <w:kern w:val="2"/>
                        <w:sz w:val="22"/>
                        <w:lang w:eastAsia="es-ES" w:bidi="es-ES"/>
                      </w:rPr>
                      <w:t>3</w:t>
                    </w:r>
                    <w:r w:rsidRPr="006C6C4C">
                      <w:rPr>
                        <w:rFonts w:eastAsia="Songti SC" w:cs="Arial"/>
                        <w:noProof/>
                        <w:kern w:val="2"/>
                        <w:sz w:val="22"/>
                        <w:lang w:eastAsia="es-ES" w:bidi="es-ES"/>
                      </w:rPr>
                      <w:t>.</w:t>
                    </w:r>
                  </w:p>
                  <w:p w14:paraId="1116DCF7" w14:textId="77777777" w:rsidR="006B6D83" w:rsidRPr="006C6C4C" w:rsidRDefault="006B6D83" w:rsidP="006B6D83">
                    <w:pPr>
                      <w:jc w:val="both"/>
                      <w:rPr>
                        <w:rFonts w:cs="Arial"/>
                        <w:noProof/>
                        <w:sz w:val="22"/>
                      </w:rPr>
                    </w:pPr>
                    <w:r w:rsidRPr="006C6C4C">
                      <w:rPr>
                        <w:rFonts w:cs="Arial"/>
                        <w:noProof/>
                        <w:sz w:val="22"/>
                      </w:rPr>
                      <w:t>Esta obra está licenciado com uma Licença </w:t>
                    </w:r>
                    <w:hyperlink r:id="rId4" w:history="1">
                      <w:r w:rsidRPr="006C6C4C">
                        <w:rPr>
                          <w:rStyle w:val="Hyperlink"/>
                          <w:rFonts w:cs="Arial"/>
                          <w:noProof/>
                          <w:sz w:val="22"/>
                        </w:rPr>
                        <w:t>Creative Commons Atribuição-NãoComercial 4.0 Internacional</w:t>
                      </w:r>
                    </w:hyperlink>
                    <w:r w:rsidRPr="006C6C4C">
                      <w:rPr>
                        <w:rFonts w:cs="Arial"/>
                        <w:noProof/>
                        <w:sz w:val="22"/>
                      </w:rPr>
                      <w:t>.</w:t>
                    </w:r>
                    <w:r w:rsidRPr="006C6C4C">
                      <w:rPr>
                        <w:noProof/>
                        <w:sz w:val="22"/>
                      </w:rPr>
                      <w:t xml:space="preserve"> </w:t>
                    </w:r>
                  </w:p>
                  <w:p w14:paraId="3527BCC2" w14:textId="77777777" w:rsidR="006B6D83" w:rsidRPr="006C6C4C" w:rsidRDefault="006B6D83" w:rsidP="006B6D83">
                    <w:pPr>
                      <w:spacing w:before="22"/>
                      <w:ind w:left="20"/>
                      <w:rPr>
                        <w:rFonts w:ascii="Arial" w:hAnsi="Arial" w:cs="Arial"/>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margin"/>
            </v:shape>
          </w:pict>
        </mc:Fallback>
      </mc:AlternateContent>
    </w:r>
    <w:r w:rsidRPr="006B6D83">
      <w:tab/>
    </w:r>
    <w:r w:rsidRPr="006B6D83">
      <w:tab/>
    </w:r>
    <w:r w:rsidRPr="006B6D83">
      <w:rPr>
        <w:noProof/>
      </w:rPr>
      <mc:AlternateContent>
        <mc:Choice Requires="wps">
          <w:drawing>
            <wp:anchor distT="0" distB="0" distL="114300" distR="114300" simplePos="0" relativeHeight="251661824" behindDoc="0" locked="0" layoutInCell="1" allowOverlap="1" wp14:anchorId="074457AD" wp14:editId="63E442F7">
              <wp:simplePos x="0" y="0"/>
              <wp:positionH relativeFrom="column">
                <wp:posOffset>4312285</wp:posOffset>
              </wp:positionH>
              <wp:positionV relativeFrom="paragraph">
                <wp:posOffset>9896475</wp:posOffset>
              </wp:positionV>
              <wp:extent cx="2638425" cy="504825"/>
              <wp:effectExtent l="0" t="0" r="9525" b="9525"/>
              <wp:wrapNone/>
              <wp:docPr id="828373344" name="Caixa de Texto 828373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50812DD3" w14:textId="77777777" w:rsidR="006B6D83" w:rsidRDefault="006B6D83" w:rsidP="006B6D83">
                          <w:pPr>
                            <w:jc w:val="right"/>
                            <w:rPr>
                              <w:rStyle w:val="Forte"/>
                              <w:color w:val="111111"/>
                              <w:sz w:val="10"/>
                              <w:shd w:val="clear" w:color="auto" w:fill="FFFFFF"/>
                            </w:rPr>
                          </w:pPr>
                        </w:p>
                        <w:p w14:paraId="06C7DF35" w14:textId="77777777" w:rsidR="006B6D83" w:rsidRPr="00E90038" w:rsidRDefault="006B6D83" w:rsidP="006B6D83">
                          <w:pPr>
                            <w:jc w:val="right"/>
                            <w:rPr>
                              <w:sz w:val="16"/>
                              <w:szCs w:val="20"/>
                              <w:lang w:val="en-US"/>
                            </w:rPr>
                          </w:pPr>
                          <w:r w:rsidRPr="00E90038">
                            <w:rPr>
                              <w:rStyle w:val="Forte"/>
                              <w:color w:val="111111"/>
                              <w:shd w:val="clear" w:color="auto" w:fill="FFFFFF"/>
                              <w:lang w:val="en-US"/>
                            </w:rPr>
                            <w:t>PODIUM  Sport, Leisure and Tourism Review</w:t>
                          </w:r>
                        </w:p>
                        <w:p w14:paraId="3CCAA8C7" w14:textId="77777777" w:rsidR="006B6D83" w:rsidRDefault="006B6D83" w:rsidP="006B6D83">
                          <w:pPr>
                            <w:jc w:val="right"/>
                            <w:rPr>
                              <w:sz w:val="16"/>
                              <w:szCs w:val="20"/>
                            </w:rPr>
                          </w:pPr>
                          <w:r>
                            <w:rPr>
                              <w:sz w:val="16"/>
                              <w:szCs w:val="20"/>
                            </w:rPr>
                            <w:t>Vol. 3, N. 1. Janeiro/Junho. 2014</w:t>
                          </w:r>
                        </w:p>
                        <w:p w14:paraId="45B9C0CB" w14:textId="77777777" w:rsidR="006B6D83" w:rsidRDefault="006B6D83" w:rsidP="006B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457AD" id="Caixa de Texto 828373344" o:spid="_x0000_s1029" type="#_x0000_t202" style="position:absolute;margin-left:339.55pt;margin-top:779.25pt;width:207.75pt;height:3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I9TqsL3AQAA0QMAAA4AAAAAAAAAAAAAAAAA&#10;LgIAAGRycy9lMm9Eb2MueG1sUEsBAi0AFAAGAAgAAAAhACM4HK7hAAAADgEAAA8AAAAAAAAAAAAA&#10;AAAAUQQAAGRycy9kb3ducmV2LnhtbFBLBQYAAAAABAAEAPMAAABfBQAAAAA=&#10;" stroked="f">
              <v:textbox>
                <w:txbxContent>
                  <w:p w14:paraId="50812DD3" w14:textId="77777777" w:rsidR="006B6D83" w:rsidRDefault="006B6D83" w:rsidP="006B6D83">
                    <w:pPr>
                      <w:jc w:val="right"/>
                      <w:rPr>
                        <w:rStyle w:val="Forte"/>
                        <w:color w:val="111111"/>
                        <w:sz w:val="10"/>
                        <w:shd w:val="clear" w:color="auto" w:fill="FFFFFF"/>
                      </w:rPr>
                    </w:pPr>
                  </w:p>
                  <w:p w14:paraId="06C7DF35" w14:textId="77777777" w:rsidR="006B6D83" w:rsidRPr="00E90038" w:rsidRDefault="006B6D83" w:rsidP="006B6D83">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3CCAA8C7" w14:textId="77777777" w:rsidR="006B6D83" w:rsidRDefault="006B6D83" w:rsidP="006B6D83">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45B9C0CB" w14:textId="77777777" w:rsidR="006B6D83" w:rsidRDefault="006B6D83" w:rsidP="006B6D83"/>
                </w:txbxContent>
              </v:textbox>
            </v:shape>
          </w:pict>
        </mc:Fallback>
      </mc:AlternateContent>
    </w:r>
    <w:r w:rsidRPr="006B6D83">
      <w:rPr>
        <w:noProof/>
      </w:rPr>
      <mc:AlternateContent>
        <mc:Choice Requires="wps">
          <w:drawing>
            <wp:anchor distT="0" distB="0" distL="114300" distR="114300" simplePos="0" relativeHeight="251662848" behindDoc="0" locked="0" layoutInCell="1" allowOverlap="1" wp14:anchorId="46E9E3A2" wp14:editId="15CE98E4">
              <wp:simplePos x="0" y="0"/>
              <wp:positionH relativeFrom="column">
                <wp:posOffset>4312285</wp:posOffset>
              </wp:positionH>
              <wp:positionV relativeFrom="paragraph">
                <wp:posOffset>9896475</wp:posOffset>
              </wp:positionV>
              <wp:extent cx="2638425" cy="504825"/>
              <wp:effectExtent l="0" t="0" r="9525" b="9525"/>
              <wp:wrapNone/>
              <wp:docPr id="401532221" name="Caixa de Texto 401532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0226182C" w14:textId="77777777" w:rsidR="006B6D83" w:rsidRDefault="006B6D83" w:rsidP="006B6D83">
                          <w:pPr>
                            <w:jc w:val="right"/>
                            <w:rPr>
                              <w:rStyle w:val="Forte"/>
                              <w:color w:val="111111"/>
                              <w:sz w:val="10"/>
                              <w:shd w:val="clear" w:color="auto" w:fill="FFFFFF"/>
                            </w:rPr>
                          </w:pPr>
                        </w:p>
                        <w:p w14:paraId="0A79FD18" w14:textId="77777777" w:rsidR="006B6D83" w:rsidRPr="00E90038" w:rsidRDefault="006B6D83" w:rsidP="006B6D83">
                          <w:pPr>
                            <w:jc w:val="right"/>
                            <w:rPr>
                              <w:sz w:val="16"/>
                              <w:szCs w:val="20"/>
                              <w:lang w:val="en-US"/>
                            </w:rPr>
                          </w:pPr>
                          <w:r w:rsidRPr="00E90038">
                            <w:rPr>
                              <w:rStyle w:val="Forte"/>
                              <w:color w:val="111111"/>
                              <w:shd w:val="clear" w:color="auto" w:fill="FFFFFF"/>
                              <w:lang w:val="en-US"/>
                            </w:rPr>
                            <w:t>PODIUM  Sport, Leisure and Tourism Review</w:t>
                          </w:r>
                        </w:p>
                        <w:p w14:paraId="04EF428A" w14:textId="77777777" w:rsidR="006B6D83" w:rsidRDefault="006B6D83" w:rsidP="006B6D83">
                          <w:pPr>
                            <w:jc w:val="right"/>
                            <w:rPr>
                              <w:sz w:val="16"/>
                              <w:szCs w:val="20"/>
                            </w:rPr>
                          </w:pPr>
                          <w:r>
                            <w:rPr>
                              <w:sz w:val="16"/>
                              <w:szCs w:val="20"/>
                            </w:rPr>
                            <w:t>Vol. 3, N. 1. Janeiro/Junho. 2014</w:t>
                          </w:r>
                        </w:p>
                        <w:p w14:paraId="69D850CF" w14:textId="77777777" w:rsidR="006B6D83" w:rsidRDefault="006B6D83" w:rsidP="006B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9E3A2" id="Caixa de Texto 401532221" o:spid="_x0000_s1030" type="#_x0000_t202" style="position:absolute;margin-left:339.55pt;margin-top:779.25pt;width:207.75pt;height:3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LLDzKfYBAADRAwAADgAAAAAAAAAAAAAAAAAu&#10;AgAAZHJzL2Uyb0RvYy54bWxQSwECLQAUAAYACAAAACEAIzgcruEAAAAOAQAADwAAAAAAAAAAAAAA&#10;AABQBAAAZHJzL2Rvd25yZXYueG1sUEsFBgAAAAAEAAQA8wAAAF4FAAAAAA==&#10;" stroked="f">
              <v:textbox>
                <w:txbxContent>
                  <w:p w14:paraId="0226182C" w14:textId="77777777" w:rsidR="006B6D83" w:rsidRDefault="006B6D83" w:rsidP="006B6D83">
                    <w:pPr>
                      <w:jc w:val="right"/>
                      <w:rPr>
                        <w:rStyle w:val="Forte"/>
                        <w:color w:val="111111"/>
                        <w:sz w:val="10"/>
                        <w:shd w:val="clear" w:color="auto" w:fill="FFFFFF"/>
                      </w:rPr>
                    </w:pPr>
                  </w:p>
                  <w:p w14:paraId="0A79FD18" w14:textId="77777777" w:rsidR="006B6D83" w:rsidRPr="00E90038" w:rsidRDefault="006B6D83" w:rsidP="006B6D83">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04EF428A" w14:textId="77777777" w:rsidR="006B6D83" w:rsidRDefault="006B6D83" w:rsidP="006B6D83">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69D850CF" w14:textId="77777777" w:rsidR="006B6D83" w:rsidRDefault="006B6D83" w:rsidP="006B6D83"/>
                </w:txbxContent>
              </v:textbox>
            </v:shape>
          </w:pict>
        </mc:Fallback>
      </mc:AlternateContent>
    </w:r>
    <w:r w:rsidRPr="006B6D83">
      <w:rPr>
        <w:noProof/>
      </w:rPr>
      <mc:AlternateContent>
        <mc:Choice Requires="wps">
          <w:drawing>
            <wp:anchor distT="0" distB="0" distL="114300" distR="114300" simplePos="0" relativeHeight="251663872" behindDoc="0" locked="0" layoutInCell="1" allowOverlap="1" wp14:anchorId="31CC30E8" wp14:editId="017CF21A">
              <wp:simplePos x="0" y="0"/>
              <wp:positionH relativeFrom="column">
                <wp:posOffset>4312285</wp:posOffset>
              </wp:positionH>
              <wp:positionV relativeFrom="paragraph">
                <wp:posOffset>9896475</wp:posOffset>
              </wp:positionV>
              <wp:extent cx="2638425" cy="504825"/>
              <wp:effectExtent l="0" t="0" r="9525" b="9525"/>
              <wp:wrapNone/>
              <wp:docPr id="781108750" name="Caixa de Texto 781108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2AA0F7FC" w14:textId="77777777" w:rsidR="006B6D83" w:rsidRDefault="006B6D83" w:rsidP="006B6D83">
                          <w:pPr>
                            <w:jc w:val="right"/>
                            <w:rPr>
                              <w:rStyle w:val="Forte"/>
                              <w:color w:val="111111"/>
                              <w:sz w:val="10"/>
                              <w:shd w:val="clear" w:color="auto" w:fill="FFFFFF"/>
                            </w:rPr>
                          </w:pPr>
                        </w:p>
                        <w:p w14:paraId="7C5648DF" w14:textId="77777777" w:rsidR="006B6D83" w:rsidRPr="00E90038" w:rsidRDefault="006B6D83" w:rsidP="006B6D83">
                          <w:pPr>
                            <w:jc w:val="right"/>
                            <w:rPr>
                              <w:sz w:val="16"/>
                              <w:szCs w:val="20"/>
                              <w:lang w:val="en-US"/>
                            </w:rPr>
                          </w:pPr>
                          <w:r w:rsidRPr="00E90038">
                            <w:rPr>
                              <w:rStyle w:val="Forte"/>
                              <w:color w:val="111111"/>
                              <w:shd w:val="clear" w:color="auto" w:fill="FFFFFF"/>
                              <w:lang w:val="en-US"/>
                            </w:rPr>
                            <w:t>PODIUM  Sport, Leisure and Tourism Review</w:t>
                          </w:r>
                        </w:p>
                        <w:p w14:paraId="15369A69" w14:textId="77777777" w:rsidR="006B6D83" w:rsidRDefault="006B6D83" w:rsidP="006B6D83">
                          <w:pPr>
                            <w:jc w:val="right"/>
                            <w:rPr>
                              <w:sz w:val="16"/>
                              <w:szCs w:val="20"/>
                            </w:rPr>
                          </w:pPr>
                          <w:r>
                            <w:rPr>
                              <w:sz w:val="16"/>
                              <w:szCs w:val="20"/>
                            </w:rPr>
                            <w:t>Vol. 3, N. 1. Janeiro/Junho. 2014</w:t>
                          </w:r>
                        </w:p>
                        <w:p w14:paraId="6ACE6A4F" w14:textId="77777777" w:rsidR="006B6D83" w:rsidRDefault="006B6D83" w:rsidP="006B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C30E8" id="Caixa de Texto 781108750" o:spid="_x0000_s1031" type="#_x0000_t202" style="position:absolute;margin-left:339.55pt;margin-top:779.25pt;width:207.75pt;height:3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F9gEAANEDAAAOAAAAZHJzL2Uyb0RvYy54bWysU9uO0zAQfUfiHyy/07SlXUr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XN683qyWa84kxdbz1YbsWELkT68d+vBeQceiUXCkoSZ0cXrwYUx9SonFPBhdHbQxycGm3Btk&#10;J0ELcEjfhP5bmrEx2UJ8NiLGm0QzMhs5hqEcmK6oywgRWZdQnYk3wrhX9B+Q0QL+5KynnSq4/3EU&#10;qDgzHyxp93axWsUlTM5q/WZJDl5HyuuIsJKgCh44G819GBf36FA3LVUap2XhjvSudZLiuaupfdqb&#10;JOa043Exr/2U9fwn7n4B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jP4GxfYBAADRAwAADgAAAAAAAAAAAAAAAAAu&#10;AgAAZHJzL2Uyb0RvYy54bWxQSwECLQAUAAYACAAAACEAIzgcruEAAAAOAQAADwAAAAAAAAAAAAAA&#10;AABQBAAAZHJzL2Rvd25yZXYueG1sUEsFBgAAAAAEAAQA8wAAAF4FAAAAAA==&#10;" stroked="f">
              <v:textbox>
                <w:txbxContent>
                  <w:p w14:paraId="2AA0F7FC" w14:textId="77777777" w:rsidR="006B6D83" w:rsidRDefault="006B6D83" w:rsidP="006B6D83">
                    <w:pPr>
                      <w:jc w:val="right"/>
                      <w:rPr>
                        <w:rStyle w:val="Forte"/>
                        <w:color w:val="111111"/>
                        <w:sz w:val="10"/>
                        <w:shd w:val="clear" w:color="auto" w:fill="FFFFFF"/>
                      </w:rPr>
                    </w:pPr>
                  </w:p>
                  <w:p w14:paraId="7C5648DF" w14:textId="77777777" w:rsidR="006B6D83" w:rsidRPr="00E90038" w:rsidRDefault="006B6D83" w:rsidP="006B6D83">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15369A69" w14:textId="77777777" w:rsidR="006B6D83" w:rsidRDefault="006B6D83" w:rsidP="006B6D83">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6ACE6A4F" w14:textId="77777777" w:rsidR="006B6D83" w:rsidRDefault="006B6D83" w:rsidP="006B6D83"/>
                </w:txbxContent>
              </v:textbox>
            </v:shape>
          </w:pict>
        </mc:Fallback>
      </mc:AlternateContent>
    </w:r>
    <w:r w:rsidRPr="006B6D83">
      <w:rPr>
        <w:noProof/>
      </w:rPr>
      <mc:AlternateContent>
        <mc:Choice Requires="wps">
          <w:drawing>
            <wp:anchor distT="0" distB="0" distL="114300" distR="114300" simplePos="0" relativeHeight="251664896" behindDoc="0" locked="0" layoutInCell="1" allowOverlap="1" wp14:anchorId="31607D4D" wp14:editId="5DB3D31B">
              <wp:simplePos x="0" y="0"/>
              <wp:positionH relativeFrom="column">
                <wp:posOffset>4312285</wp:posOffset>
              </wp:positionH>
              <wp:positionV relativeFrom="paragraph">
                <wp:posOffset>9896475</wp:posOffset>
              </wp:positionV>
              <wp:extent cx="2638425" cy="504825"/>
              <wp:effectExtent l="0" t="0" r="9525" b="9525"/>
              <wp:wrapNone/>
              <wp:docPr id="374148652" name="Caixa de Texto 374148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0BD1536F" w14:textId="77777777" w:rsidR="006B6D83" w:rsidRDefault="006B6D83" w:rsidP="006B6D83">
                          <w:pPr>
                            <w:jc w:val="right"/>
                            <w:rPr>
                              <w:rStyle w:val="Forte"/>
                              <w:color w:val="111111"/>
                              <w:sz w:val="10"/>
                              <w:shd w:val="clear" w:color="auto" w:fill="FFFFFF"/>
                            </w:rPr>
                          </w:pPr>
                        </w:p>
                        <w:p w14:paraId="787A912D" w14:textId="77777777" w:rsidR="006B6D83" w:rsidRPr="00E90038" w:rsidRDefault="006B6D83" w:rsidP="006B6D83">
                          <w:pPr>
                            <w:jc w:val="right"/>
                            <w:rPr>
                              <w:sz w:val="16"/>
                              <w:szCs w:val="20"/>
                              <w:lang w:val="en-US"/>
                            </w:rPr>
                          </w:pPr>
                          <w:r w:rsidRPr="00E90038">
                            <w:rPr>
                              <w:rStyle w:val="Forte"/>
                              <w:color w:val="111111"/>
                              <w:shd w:val="clear" w:color="auto" w:fill="FFFFFF"/>
                              <w:lang w:val="en-US"/>
                            </w:rPr>
                            <w:t>PODIUM  Sport, Leisure and Tourism Review</w:t>
                          </w:r>
                        </w:p>
                        <w:p w14:paraId="112072F9" w14:textId="77777777" w:rsidR="006B6D83" w:rsidRDefault="006B6D83" w:rsidP="006B6D83">
                          <w:pPr>
                            <w:jc w:val="right"/>
                            <w:rPr>
                              <w:sz w:val="16"/>
                              <w:szCs w:val="20"/>
                            </w:rPr>
                          </w:pPr>
                          <w:r>
                            <w:rPr>
                              <w:sz w:val="16"/>
                              <w:szCs w:val="20"/>
                            </w:rPr>
                            <w:t>Vol. 3, N. 1. Janeiro/Junho. 2014</w:t>
                          </w:r>
                        </w:p>
                        <w:p w14:paraId="24E7653E" w14:textId="77777777" w:rsidR="006B6D83" w:rsidRDefault="006B6D83" w:rsidP="006B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07D4D" id="Caixa de Texto 374148652" o:spid="_x0000_s1032" type="#_x0000_t202" style="position:absolute;margin-left:339.55pt;margin-top:779.25pt;width:207.75pt;height:3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C0raCv3AQAA0QMAAA4AAAAAAAAAAAAAAAAA&#10;LgIAAGRycy9lMm9Eb2MueG1sUEsBAi0AFAAGAAgAAAAhACM4HK7hAAAADgEAAA8AAAAAAAAAAAAA&#10;AAAAUQQAAGRycy9kb3ducmV2LnhtbFBLBQYAAAAABAAEAPMAAABfBQAAAAA=&#10;" stroked="f">
              <v:textbox>
                <w:txbxContent>
                  <w:p w14:paraId="0BD1536F" w14:textId="77777777" w:rsidR="006B6D83" w:rsidRDefault="006B6D83" w:rsidP="006B6D83">
                    <w:pPr>
                      <w:jc w:val="right"/>
                      <w:rPr>
                        <w:rStyle w:val="Forte"/>
                        <w:color w:val="111111"/>
                        <w:sz w:val="10"/>
                        <w:shd w:val="clear" w:color="auto" w:fill="FFFFFF"/>
                      </w:rPr>
                    </w:pPr>
                  </w:p>
                  <w:p w14:paraId="787A912D" w14:textId="77777777" w:rsidR="006B6D83" w:rsidRPr="00E90038" w:rsidRDefault="006B6D83" w:rsidP="006B6D83">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112072F9" w14:textId="77777777" w:rsidR="006B6D83" w:rsidRDefault="006B6D83" w:rsidP="006B6D83">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24E7653E" w14:textId="77777777" w:rsidR="006B6D83" w:rsidRDefault="006B6D83" w:rsidP="006B6D83"/>
                </w:txbxContent>
              </v:textbox>
            </v:shape>
          </w:pict>
        </mc:Fallback>
      </mc:AlternateContent>
    </w:r>
  </w:p>
  <w:p w14:paraId="641C5535" w14:textId="77777777" w:rsidR="006B6D83" w:rsidRPr="006B6D83" w:rsidRDefault="006B6D83" w:rsidP="006B6D83">
    <w:pPr>
      <w:pStyle w:val="Rodap"/>
    </w:pPr>
  </w:p>
  <w:p w14:paraId="634CDEB6" w14:textId="35AB0D0C" w:rsidR="006B6D83" w:rsidRDefault="006B6D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CFC9" w14:textId="77777777" w:rsidR="00583597" w:rsidRDefault="00583597" w:rsidP="00E42F64">
      <w:r>
        <w:separator/>
      </w:r>
    </w:p>
  </w:footnote>
  <w:footnote w:type="continuationSeparator" w:id="0">
    <w:p w14:paraId="6E9F7B37" w14:textId="77777777" w:rsidR="00583597" w:rsidRDefault="00583597" w:rsidP="00E42F64">
      <w:r>
        <w:continuationSeparator/>
      </w:r>
    </w:p>
  </w:footnote>
  <w:footnote w:id="1">
    <w:p w14:paraId="65FA9600" w14:textId="77777777" w:rsidR="002C4AA7" w:rsidRPr="00110C8A" w:rsidRDefault="002C4AA7" w:rsidP="002C4AA7">
      <w:pPr>
        <w:pStyle w:val="Textodenotaderodap"/>
        <w:jc w:val="both"/>
        <w:rPr>
          <w:rFonts w:ascii="Arial" w:hAnsi="Arial" w:cs="Arial"/>
        </w:rPr>
      </w:pPr>
      <w:r w:rsidRPr="00110C8A">
        <w:rPr>
          <w:rStyle w:val="Refdenotaderodap"/>
          <w:rFonts w:ascii="Arial" w:hAnsi="Arial" w:cs="Arial"/>
        </w:rPr>
        <w:footnoteRef/>
      </w:r>
      <w:r w:rsidRPr="00110C8A">
        <w:rPr>
          <w:rFonts w:ascii="Arial" w:hAnsi="Arial" w:cs="Arial"/>
        </w:rPr>
        <w:t xml:space="preserve"> População estimada em 2020 pelo IBGE. Disponível em: &lt;https://cidades.ibge.gov.br&gt;. Acesso em: 12 </w:t>
      </w:r>
      <w:r>
        <w:rPr>
          <w:rFonts w:ascii="Arial" w:hAnsi="Arial" w:cs="Arial"/>
        </w:rPr>
        <w:t>jul</w:t>
      </w:r>
      <w:r w:rsidRPr="00110C8A">
        <w:rPr>
          <w:rFonts w:ascii="Arial" w:hAnsi="Arial" w:cs="Arial"/>
        </w:rPr>
        <w:t>. 2023.</w:t>
      </w:r>
    </w:p>
  </w:footnote>
  <w:footnote w:id="2">
    <w:p w14:paraId="595958F6" w14:textId="77777777" w:rsidR="002C4AA7" w:rsidRPr="00110C8A" w:rsidRDefault="002C4AA7" w:rsidP="002C4AA7">
      <w:pPr>
        <w:pStyle w:val="Textodenotaderodap"/>
        <w:jc w:val="both"/>
        <w:rPr>
          <w:rFonts w:ascii="Arial" w:hAnsi="Arial" w:cs="Arial"/>
        </w:rPr>
      </w:pPr>
      <w:r w:rsidRPr="00110C8A">
        <w:rPr>
          <w:rStyle w:val="Refdenotaderodap"/>
          <w:rFonts w:ascii="Arial" w:hAnsi="Arial" w:cs="Arial"/>
        </w:rPr>
        <w:footnoteRef/>
      </w:r>
      <w:r w:rsidRPr="00110C8A">
        <w:rPr>
          <w:rFonts w:ascii="Arial" w:hAnsi="Arial" w:cs="Arial"/>
        </w:rPr>
        <w:t xml:space="preserve"> Art. 1º. [...] </w:t>
      </w:r>
      <w:r w:rsidRPr="00110C8A">
        <w:rPr>
          <w:rFonts w:ascii="Arial" w:hAnsi="Arial" w:cs="Arial"/>
          <w:shd w:val="clear" w:color="auto" w:fill="FFFFFF"/>
        </w:rPr>
        <w:t>III - no Estado do Maranhão: Balsas, Carolina, Riachão, Sambaíba e Tasso Fragoso.</w:t>
      </w:r>
    </w:p>
  </w:footnote>
  <w:footnote w:id="3">
    <w:p w14:paraId="53B6C2D6" w14:textId="77777777" w:rsidR="002C4AA7" w:rsidRPr="008370C9" w:rsidRDefault="002C4AA7" w:rsidP="002C4AA7">
      <w:pPr>
        <w:pStyle w:val="Textodenotaderodap"/>
        <w:jc w:val="both"/>
        <w:rPr>
          <w:rFonts w:ascii="Arial" w:hAnsi="Arial" w:cs="Arial"/>
        </w:rPr>
      </w:pPr>
      <w:r w:rsidRPr="008370C9">
        <w:rPr>
          <w:rStyle w:val="Refdenotaderodap"/>
          <w:rFonts w:ascii="Arial" w:hAnsi="Arial" w:cs="Arial"/>
        </w:rPr>
        <w:footnoteRef/>
      </w:r>
      <w:r w:rsidRPr="008370C9">
        <w:rPr>
          <w:rFonts w:ascii="Arial" w:hAnsi="Arial" w:cs="Arial"/>
        </w:rPr>
        <w:t xml:space="preserve"> No valor simbólico de R$ 52.000,00 (cinquenta e dois mil reais) à vítima.</w:t>
      </w:r>
    </w:p>
  </w:footnote>
  <w:footnote w:id="4">
    <w:p w14:paraId="255D740B" w14:textId="77777777" w:rsidR="002C4AA7" w:rsidRPr="00110C8A" w:rsidRDefault="002C4AA7" w:rsidP="002C4AA7">
      <w:pPr>
        <w:pStyle w:val="Textodenotaderodap"/>
        <w:jc w:val="both"/>
        <w:rPr>
          <w:rFonts w:ascii="Arial" w:hAnsi="Arial" w:cs="Arial"/>
        </w:rPr>
      </w:pPr>
      <w:r w:rsidRPr="00110C8A">
        <w:rPr>
          <w:rStyle w:val="Refdenotaderodap"/>
          <w:rFonts w:ascii="Arial" w:hAnsi="Arial" w:cs="Arial"/>
        </w:rPr>
        <w:footnoteRef/>
      </w:r>
      <w:r w:rsidRPr="00110C8A">
        <w:rPr>
          <w:rFonts w:ascii="Arial" w:hAnsi="Arial" w:cs="Arial"/>
        </w:rPr>
        <w:t xml:space="preserve"> A coleta de dados vem melhorando sobretudo desde 2002, com a Lei nº 10.608, de 20 dezembro de 2002, a qual alterou a Lei nº 7.998/1990 para assegurar o pagamento de seguro-desemprego ao trabalhador resgatado da condição análoga à de escravo. A qualidade destes dados é comparativamente melhor por se tratar de despesas oficiais.</w:t>
      </w:r>
    </w:p>
  </w:footnote>
  <w:footnote w:id="5">
    <w:p w14:paraId="0D399DD8" w14:textId="77777777" w:rsidR="002C4AA7" w:rsidRPr="00110C8A" w:rsidRDefault="002C4AA7" w:rsidP="002C4AA7">
      <w:pPr>
        <w:pStyle w:val="Textodenotaderodap"/>
        <w:jc w:val="both"/>
        <w:rPr>
          <w:rFonts w:ascii="Arial" w:hAnsi="Arial" w:cs="Arial"/>
        </w:rPr>
      </w:pPr>
      <w:r w:rsidRPr="00110C8A">
        <w:rPr>
          <w:rStyle w:val="Refdenotaderodap"/>
          <w:rFonts w:ascii="Arial" w:hAnsi="Arial" w:cs="Arial"/>
        </w:rPr>
        <w:footnoteRef/>
      </w:r>
      <w:r w:rsidRPr="00110C8A">
        <w:rPr>
          <w:rFonts w:ascii="Arial" w:hAnsi="Arial" w:cs="Arial"/>
        </w:rPr>
        <w:t xml:space="preserve"> Trata-se de uma escolha metodológica, pois: (a) foi no ano de 2003 que o Estado Brasileiro alterou o Código Penal para estabelecer a definição conceitual de redução à condição análoga à de escravo tal qual se conhece atualmente; e (b) o estabelecimento de políticas públicas específicas sistematizadas no I Plano Nacional de Erradicação do Trabalho Escravo.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5BB9" w14:textId="437BF9C2" w:rsidR="00820E6E" w:rsidRPr="00BC2451" w:rsidRDefault="00180D96" w:rsidP="00C44005">
    <w:pPr>
      <w:jc w:val="both"/>
      <w:rPr>
        <w:rFonts w:ascii="Calibri" w:eastAsia="Verdana" w:hAnsi="Calibri" w:cs="Calibri"/>
        <w:bdr w:val="none" w:sz="0" w:space="0" w:color="auto" w:frame="1"/>
        <w:lang w:bidi="en-US"/>
      </w:rPr>
    </w:pPr>
    <w:r>
      <w:rPr>
        <w:rFonts w:ascii="Arial" w:eastAsia="Times New Roman" w:hAnsi="Arial" w:cs="Arial"/>
        <w:b/>
        <w:bCs/>
        <w:caps/>
        <w:noProof/>
        <w:color w:val="222222"/>
        <w:sz w:val="28"/>
        <w:szCs w:val="28"/>
        <w:lang w:eastAsia="pt-BR"/>
      </w:rPr>
      <mc:AlternateContent>
        <mc:Choice Requires="wps">
          <w:drawing>
            <wp:anchor distT="0" distB="0" distL="114300" distR="114300" simplePos="0" relativeHeight="251659776" behindDoc="0" locked="0" layoutInCell="1" allowOverlap="1" wp14:anchorId="7620F6F1" wp14:editId="332ADA81">
              <wp:simplePos x="0" y="0"/>
              <wp:positionH relativeFrom="column">
                <wp:posOffset>-40640</wp:posOffset>
              </wp:positionH>
              <wp:positionV relativeFrom="paragraph">
                <wp:posOffset>504479</wp:posOffset>
              </wp:positionV>
              <wp:extent cx="5832475" cy="0"/>
              <wp:effectExtent l="0" t="0" r="0" b="0"/>
              <wp:wrapNone/>
              <wp:docPr id="1013269912" name="Conector reto 1"/>
              <wp:cNvGraphicFramePr/>
              <a:graphic xmlns:a="http://schemas.openxmlformats.org/drawingml/2006/main">
                <a:graphicData uri="http://schemas.microsoft.com/office/word/2010/wordprocessingShape">
                  <wps:wsp>
                    <wps:cNvCnPr/>
                    <wps:spPr>
                      <a:xfrm>
                        <a:off x="0" y="0"/>
                        <a:ext cx="583247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B66F1" id="Conector reto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39.7pt" to="456.0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" strokecolor="red" strokeweight="1.5pt">
              <v:stroke joinstyle="miter"/>
            </v:line>
          </w:pict>
        </mc:Fallback>
      </mc:AlternateContent>
    </w:r>
    <w:r>
      <w:rPr>
        <w:noProof/>
      </w:rPr>
      <mc:AlternateContent>
        <mc:Choice Requires="wps">
          <w:drawing>
            <wp:anchor distT="0" distB="0" distL="114300" distR="114300" simplePos="0" relativeHeight="251668992" behindDoc="1" locked="0" layoutInCell="1" allowOverlap="1" wp14:anchorId="02A30D5C" wp14:editId="2BEE00F1">
              <wp:simplePos x="0" y="0"/>
              <wp:positionH relativeFrom="margin">
                <wp:posOffset>3966650</wp:posOffset>
              </wp:positionH>
              <wp:positionV relativeFrom="page">
                <wp:posOffset>246185</wp:posOffset>
              </wp:positionV>
              <wp:extent cx="1790700" cy="592015"/>
              <wp:effectExtent l="0" t="0" r="19050" b="17780"/>
              <wp:wrapNone/>
              <wp:docPr id="467423546" name="Caixa de Texto 467423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92015"/>
                      </a:xfrm>
                      <a:prstGeom prst="rect">
                        <a:avLst/>
                      </a:prstGeom>
                      <a:solidFill>
                        <a:schemeClr val="bg1"/>
                      </a:solidFill>
                      <a:ln>
                        <a:solidFill>
                          <a:schemeClr val="tx1"/>
                        </a:solidFill>
                      </a:ln>
                    </wps:spPr>
                    <wps:txbx>
                      <w:txbxContent>
                        <w:p w14:paraId="1602E1C4" w14:textId="3003C566" w:rsidR="003134BD" w:rsidRPr="009C7EB6" w:rsidRDefault="003134BD" w:rsidP="009C7EB6">
                          <w:pPr>
                            <w:ind w:right="57"/>
                            <w:jc w:val="right"/>
                            <w:rPr>
                              <w:rFonts w:ascii="Calibri" w:hAnsi="Calibri"/>
                              <w:i/>
                              <w:iCs/>
                              <w:spacing w:val="1"/>
                              <w:w w:val="105"/>
                              <w:sz w:val="18"/>
                            </w:rPr>
                          </w:pPr>
                          <w:r w:rsidRPr="009C7EB6">
                            <w:rPr>
                              <w:b/>
                              <w:i/>
                              <w:iCs/>
                              <w:w w:val="105"/>
                              <w:sz w:val="18"/>
                            </w:rPr>
                            <w:t>Submetido</w:t>
                          </w:r>
                          <w:r w:rsidRPr="009C7EB6">
                            <w:rPr>
                              <w:b/>
                              <w:i/>
                              <w:iCs/>
                              <w:spacing w:val="1"/>
                              <w:w w:val="105"/>
                              <w:sz w:val="18"/>
                            </w:rPr>
                            <w:t xml:space="preserve"> </w:t>
                          </w:r>
                          <w:r w:rsidRPr="009C7EB6">
                            <w:rPr>
                              <w:b/>
                              <w:i/>
                              <w:iCs/>
                              <w:w w:val="105"/>
                              <w:sz w:val="18"/>
                            </w:rPr>
                            <w:t xml:space="preserve">em: </w:t>
                          </w:r>
                          <w:r w:rsidR="006A714C">
                            <w:rPr>
                              <w:rFonts w:ascii="Calibri" w:hAnsi="Calibri"/>
                              <w:i/>
                              <w:iCs/>
                              <w:w w:val="105"/>
                              <w:sz w:val="18"/>
                            </w:rPr>
                            <w:t>20</w:t>
                          </w:r>
                          <w:r w:rsidRPr="009C7EB6">
                            <w:rPr>
                              <w:rFonts w:ascii="Calibri" w:hAnsi="Calibri"/>
                              <w:i/>
                              <w:iCs/>
                              <w:w w:val="105"/>
                              <w:sz w:val="18"/>
                            </w:rPr>
                            <w:t>/0</w:t>
                          </w:r>
                          <w:r w:rsidR="0070590A">
                            <w:rPr>
                              <w:rFonts w:ascii="Calibri" w:hAnsi="Calibri"/>
                              <w:i/>
                              <w:iCs/>
                              <w:w w:val="105"/>
                              <w:sz w:val="18"/>
                            </w:rPr>
                            <w:t>9</w:t>
                          </w:r>
                          <w:r w:rsidRPr="009C7EB6">
                            <w:rPr>
                              <w:rFonts w:ascii="Calibri" w:hAnsi="Calibri"/>
                              <w:i/>
                              <w:iCs/>
                              <w:w w:val="105"/>
                              <w:sz w:val="18"/>
                            </w:rPr>
                            <w:t>/202</w:t>
                          </w:r>
                          <w:r w:rsidR="00E51F1A">
                            <w:rPr>
                              <w:rFonts w:ascii="Calibri" w:hAnsi="Calibri"/>
                              <w:i/>
                              <w:iCs/>
                              <w:w w:val="105"/>
                              <w:sz w:val="18"/>
                            </w:rPr>
                            <w:t>3</w:t>
                          </w:r>
                          <w:r w:rsidRPr="009C7EB6">
                            <w:rPr>
                              <w:rFonts w:ascii="Calibri" w:hAnsi="Calibri"/>
                              <w:i/>
                              <w:iCs/>
                              <w:spacing w:val="1"/>
                              <w:w w:val="105"/>
                              <w:sz w:val="18"/>
                            </w:rPr>
                            <w:t xml:space="preserve"> </w:t>
                          </w:r>
                        </w:p>
                        <w:p w14:paraId="079BD946" w14:textId="1658FB32" w:rsidR="003134BD" w:rsidRPr="009C7EB6" w:rsidRDefault="003134BD" w:rsidP="009C7EB6">
                          <w:pPr>
                            <w:ind w:right="57"/>
                            <w:jc w:val="right"/>
                            <w:rPr>
                              <w:rFonts w:ascii="Calibri" w:hAnsi="Calibri"/>
                              <w:i/>
                              <w:iCs/>
                              <w:spacing w:val="1"/>
                              <w:w w:val="105"/>
                              <w:sz w:val="18"/>
                            </w:rPr>
                          </w:pPr>
                          <w:r w:rsidRPr="009C7EB6">
                            <w:rPr>
                              <w:b/>
                              <w:i/>
                              <w:iCs/>
                              <w:w w:val="105"/>
                              <w:sz w:val="18"/>
                            </w:rPr>
                            <w:t>Aprovado</w:t>
                          </w:r>
                          <w:r w:rsidRPr="009C7EB6">
                            <w:rPr>
                              <w:b/>
                              <w:i/>
                              <w:iCs/>
                              <w:spacing w:val="2"/>
                              <w:w w:val="105"/>
                              <w:sz w:val="18"/>
                            </w:rPr>
                            <w:t xml:space="preserve"> </w:t>
                          </w:r>
                          <w:r w:rsidRPr="009C7EB6">
                            <w:rPr>
                              <w:b/>
                              <w:i/>
                              <w:iCs/>
                              <w:w w:val="105"/>
                              <w:sz w:val="18"/>
                            </w:rPr>
                            <w:t>em:</w:t>
                          </w:r>
                          <w:r w:rsidRPr="009C7EB6">
                            <w:rPr>
                              <w:b/>
                              <w:i/>
                              <w:iCs/>
                              <w:spacing w:val="9"/>
                              <w:w w:val="105"/>
                              <w:sz w:val="18"/>
                            </w:rPr>
                            <w:t xml:space="preserve"> </w:t>
                          </w:r>
                          <w:r w:rsidR="008C2D22">
                            <w:rPr>
                              <w:rFonts w:ascii="Calibri" w:hAnsi="Calibri"/>
                              <w:i/>
                              <w:iCs/>
                              <w:w w:val="105"/>
                              <w:sz w:val="18"/>
                            </w:rPr>
                            <w:t>0</w:t>
                          </w:r>
                          <w:r w:rsidR="006A714C">
                            <w:rPr>
                              <w:rFonts w:ascii="Calibri" w:hAnsi="Calibri"/>
                              <w:i/>
                              <w:iCs/>
                              <w:w w:val="105"/>
                              <w:sz w:val="18"/>
                            </w:rPr>
                            <w:t>6</w:t>
                          </w:r>
                          <w:r w:rsidRPr="009C7EB6">
                            <w:rPr>
                              <w:rFonts w:ascii="Calibri" w:hAnsi="Calibri"/>
                              <w:i/>
                              <w:iCs/>
                              <w:w w:val="105"/>
                              <w:sz w:val="18"/>
                            </w:rPr>
                            <w:t>/</w:t>
                          </w:r>
                          <w:r w:rsidR="008C2D22">
                            <w:rPr>
                              <w:rFonts w:ascii="Calibri" w:hAnsi="Calibri"/>
                              <w:i/>
                              <w:iCs/>
                              <w:w w:val="105"/>
                              <w:sz w:val="18"/>
                            </w:rPr>
                            <w:t>10</w:t>
                          </w:r>
                          <w:r w:rsidRPr="009C7EB6">
                            <w:rPr>
                              <w:rFonts w:ascii="Calibri" w:hAnsi="Calibri"/>
                              <w:i/>
                              <w:iCs/>
                              <w:w w:val="105"/>
                              <w:sz w:val="18"/>
                            </w:rPr>
                            <w:t>/202</w:t>
                          </w:r>
                          <w:r w:rsidR="00E51F1A">
                            <w:rPr>
                              <w:rFonts w:ascii="Calibri" w:hAnsi="Calibri"/>
                              <w:i/>
                              <w:iCs/>
                              <w:w w:val="105"/>
                              <w:sz w:val="18"/>
                            </w:rPr>
                            <w:t>3</w:t>
                          </w:r>
                          <w:r w:rsidRPr="009C7EB6">
                            <w:rPr>
                              <w:rFonts w:ascii="Calibri" w:hAnsi="Calibri"/>
                              <w:i/>
                              <w:iCs/>
                              <w:spacing w:val="1"/>
                              <w:w w:val="105"/>
                              <w:sz w:val="18"/>
                            </w:rPr>
                            <w:t xml:space="preserve"> </w:t>
                          </w:r>
                        </w:p>
                        <w:p w14:paraId="00EB0755" w14:textId="77777777" w:rsidR="003134BD" w:rsidRPr="00C70EAE" w:rsidRDefault="003134BD" w:rsidP="009C7EB6">
                          <w:pPr>
                            <w:ind w:right="57"/>
                            <w:jc w:val="right"/>
                            <w:rPr>
                              <w:i/>
                              <w:iCs/>
                              <w:w w:val="105"/>
                              <w:sz w:val="18"/>
                            </w:rPr>
                          </w:pPr>
                          <w:r w:rsidRPr="00C70EAE">
                            <w:rPr>
                              <w:b/>
                              <w:i/>
                              <w:iCs/>
                              <w:sz w:val="18"/>
                            </w:rPr>
                            <w:t>Avaliação:</w:t>
                          </w:r>
                          <w:r w:rsidRPr="00C70EAE">
                            <w:rPr>
                              <w:b/>
                              <w:i/>
                              <w:iCs/>
                              <w:spacing w:val="14"/>
                              <w:sz w:val="18"/>
                            </w:rPr>
                            <w:t xml:space="preserve"> </w:t>
                          </w:r>
                          <w:r w:rsidRPr="00C70EAE">
                            <w:rPr>
                              <w:i/>
                              <w:iCs/>
                              <w:sz w:val="18"/>
                            </w:rPr>
                            <w:t>Double</w:t>
                          </w:r>
                          <w:r w:rsidRPr="00C70EAE">
                            <w:rPr>
                              <w:i/>
                              <w:iCs/>
                              <w:spacing w:val="16"/>
                              <w:sz w:val="18"/>
                            </w:rPr>
                            <w:t xml:space="preserve"> </w:t>
                          </w:r>
                          <w:r w:rsidRPr="00C70EAE">
                            <w:rPr>
                              <w:i/>
                              <w:iCs/>
                              <w:sz w:val="18"/>
                            </w:rPr>
                            <w:t>Blind</w:t>
                          </w:r>
                          <w:r w:rsidRPr="00C70EAE">
                            <w:rPr>
                              <w:i/>
                              <w:iCs/>
                              <w:spacing w:val="38"/>
                              <w:sz w:val="18"/>
                            </w:rPr>
                            <w:t xml:space="preserve"> </w:t>
                          </w:r>
                          <w:r w:rsidRPr="00C70EAE">
                            <w:rPr>
                              <w:i/>
                              <w:iCs/>
                              <w:sz w:val="18"/>
                            </w:rPr>
                            <w:t>Review</w:t>
                          </w:r>
                          <w:r w:rsidRPr="00C70EAE">
                            <w:rPr>
                              <w:i/>
                              <w:iCs/>
                              <w:spacing w:val="-45"/>
                              <w:sz w:val="18"/>
                            </w:rPr>
                            <w:t xml:space="preserve"> </w:t>
                          </w:r>
                          <w:r w:rsidRPr="00C70EAE">
                            <w:rPr>
                              <w:rFonts w:ascii="Calibri" w:hAnsi="Calibri"/>
                              <w:i/>
                              <w:iCs/>
                              <w:w w:val="105"/>
                              <w:sz w:val="18"/>
                            </w:rPr>
                            <w:t>e</w:t>
                          </w:r>
                          <w:r w:rsidRPr="00C70EAE">
                            <w:rPr>
                              <w:i/>
                              <w:iCs/>
                              <w:w w:val="105"/>
                              <w:sz w:val="18"/>
                            </w:rPr>
                            <w:t>-</w:t>
                          </w:r>
                        </w:p>
                        <w:p w14:paraId="5385047F" w14:textId="1C41FE15" w:rsidR="003134BD" w:rsidRPr="00390D97" w:rsidRDefault="003134BD" w:rsidP="009C7EB6">
                          <w:pPr>
                            <w:ind w:right="57"/>
                            <w:jc w:val="right"/>
                            <w:rPr>
                              <w:b/>
                              <w:sz w:val="18"/>
                              <w:lang w:val="en-US"/>
                            </w:rPr>
                          </w:pPr>
                          <w:r w:rsidRPr="009C7EB6">
                            <w:rPr>
                              <w:i/>
                              <w:iCs/>
                              <w:w w:val="105"/>
                              <w:sz w:val="18"/>
                              <w:lang w:val="en-US"/>
                            </w:rPr>
                            <w:t>ISSN:</w:t>
                          </w:r>
                          <w:r w:rsidRPr="009C7EB6">
                            <w:rPr>
                              <w:i/>
                              <w:iCs/>
                              <w:spacing w:val="15"/>
                              <w:w w:val="105"/>
                              <w:sz w:val="18"/>
                              <w:lang w:val="en-US"/>
                            </w:rPr>
                            <w:t xml:space="preserve"> </w:t>
                          </w:r>
                          <w:r w:rsidR="00743985" w:rsidRPr="00E51F1A">
                            <w:rPr>
                              <w:b/>
                              <w:i/>
                              <w:iCs/>
                              <w:w w:val="105"/>
                              <w:sz w:val="18"/>
                              <w:lang w:val="en-US"/>
                            </w:rPr>
                            <w:t>2316-753X</w:t>
                          </w:r>
                        </w:p>
                        <w:p w14:paraId="310A53F5" w14:textId="77777777" w:rsidR="003134BD" w:rsidRPr="00E51F1A" w:rsidRDefault="003134BD" w:rsidP="003134BD">
                          <w:pPr>
                            <w:spacing w:before="22"/>
                            <w:ind w:left="20"/>
                            <w:rPr>
                              <w:rFonts w:ascii="Arial" w:hAnsi="Arial" w:cs="Arial"/>
                              <w:sz w:val="18"/>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30D5C" id="_x0000_t202" coordsize="21600,21600" o:spt="202" path="m,l,21600r21600,l21600,xe">
              <v:stroke joinstyle="miter"/>
              <v:path gradientshapeok="t" o:connecttype="rect"/>
            </v:shapetype>
            <v:shape id="Caixa de Texto 467423546" o:spid="_x0000_s1026" type="#_x0000_t202" style="position:absolute;left:0;text-align:left;margin-left:312.35pt;margin-top:19.4pt;width:141pt;height:46.6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" fillcolor="white [3212]" strokecolor="black [3213]">
              <v:textbox inset="0,0,0,0">
                <w:txbxContent>
                  <w:p w14:paraId="1602E1C4" w14:textId="3003C566" w:rsidR="003134BD" w:rsidRPr="009C7EB6" w:rsidRDefault="003134BD" w:rsidP="009C7EB6">
                    <w:pPr>
                      <w:ind w:right="57"/>
                      <w:jc w:val="right"/>
                      <w:rPr>
                        <w:rFonts w:ascii="Calibri" w:hAnsi="Calibri"/>
                        <w:i/>
                        <w:iCs/>
                        <w:spacing w:val="1"/>
                        <w:w w:val="105"/>
                        <w:sz w:val="18"/>
                      </w:rPr>
                    </w:pPr>
                    <w:r w:rsidRPr="009C7EB6">
                      <w:rPr>
                        <w:b/>
                        <w:i/>
                        <w:iCs/>
                        <w:w w:val="105"/>
                        <w:sz w:val="18"/>
                      </w:rPr>
                      <w:t>Submetido</w:t>
                    </w:r>
                    <w:r w:rsidRPr="009C7EB6">
                      <w:rPr>
                        <w:b/>
                        <w:i/>
                        <w:iCs/>
                        <w:spacing w:val="1"/>
                        <w:w w:val="105"/>
                        <w:sz w:val="18"/>
                      </w:rPr>
                      <w:t xml:space="preserve"> </w:t>
                    </w:r>
                    <w:r w:rsidRPr="009C7EB6">
                      <w:rPr>
                        <w:b/>
                        <w:i/>
                        <w:iCs/>
                        <w:w w:val="105"/>
                        <w:sz w:val="18"/>
                      </w:rPr>
                      <w:t xml:space="preserve">em: </w:t>
                    </w:r>
                    <w:r w:rsidR="006A714C">
                      <w:rPr>
                        <w:rFonts w:ascii="Calibri" w:hAnsi="Calibri"/>
                        <w:i/>
                        <w:iCs/>
                        <w:w w:val="105"/>
                        <w:sz w:val="18"/>
                      </w:rPr>
                      <w:t>20</w:t>
                    </w:r>
                    <w:r w:rsidRPr="009C7EB6">
                      <w:rPr>
                        <w:rFonts w:ascii="Calibri" w:hAnsi="Calibri"/>
                        <w:i/>
                        <w:iCs/>
                        <w:w w:val="105"/>
                        <w:sz w:val="18"/>
                      </w:rPr>
                      <w:t>/0</w:t>
                    </w:r>
                    <w:r w:rsidR="0070590A">
                      <w:rPr>
                        <w:rFonts w:ascii="Calibri" w:hAnsi="Calibri"/>
                        <w:i/>
                        <w:iCs/>
                        <w:w w:val="105"/>
                        <w:sz w:val="18"/>
                      </w:rPr>
                      <w:t>9</w:t>
                    </w:r>
                    <w:r w:rsidRPr="009C7EB6">
                      <w:rPr>
                        <w:rFonts w:ascii="Calibri" w:hAnsi="Calibri"/>
                        <w:i/>
                        <w:iCs/>
                        <w:w w:val="105"/>
                        <w:sz w:val="18"/>
                      </w:rPr>
                      <w:t>/202</w:t>
                    </w:r>
                    <w:r w:rsidR="00E51F1A">
                      <w:rPr>
                        <w:rFonts w:ascii="Calibri" w:hAnsi="Calibri"/>
                        <w:i/>
                        <w:iCs/>
                        <w:w w:val="105"/>
                        <w:sz w:val="18"/>
                      </w:rPr>
                      <w:t>3</w:t>
                    </w:r>
                    <w:r w:rsidRPr="009C7EB6">
                      <w:rPr>
                        <w:rFonts w:ascii="Calibri" w:hAnsi="Calibri"/>
                        <w:i/>
                        <w:iCs/>
                        <w:spacing w:val="1"/>
                        <w:w w:val="105"/>
                        <w:sz w:val="18"/>
                      </w:rPr>
                      <w:t xml:space="preserve"> </w:t>
                    </w:r>
                  </w:p>
                  <w:p w14:paraId="079BD946" w14:textId="1658FB32" w:rsidR="003134BD" w:rsidRPr="009C7EB6" w:rsidRDefault="003134BD" w:rsidP="009C7EB6">
                    <w:pPr>
                      <w:ind w:right="57"/>
                      <w:jc w:val="right"/>
                      <w:rPr>
                        <w:rFonts w:ascii="Calibri" w:hAnsi="Calibri"/>
                        <w:i/>
                        <w:iCs/>
                        <w:spacing w:val="1"/>
                        <w:w w:val="105"/>
                        <w:sz w:val="18"/>
                      </w:rPr>
                    </w:pPr>
                    <w:r w:rsidRPr="009C7EB6">
                      <w:rPr>
                        <w:b/>
                        <w:i/>
                        <w:iCs/>
                        <w:w w:val="105"/>
                        <w:sz w:val="18"/>
                      </w:rPr>
                      <w:t>Aprovado</w:t>
                    </w:r>
                    <w:r w:rsidRPr="009C7EB6">
                      <w:rPr>
                        <w:b/>
                        <w:i/>
                        <w:iCs/>
                        <w:spacing w:val="2"/>
                        <w:w w:val="105"/>
                        <w:sz w:val="18"/>
                      </w:rPr>
                      <w:t xml:space="preserve"> </w:t>
                    </w:r>
                    <w:r w:rsidRPr="009C7EB6">
                      <w:rPr>
                        <w:b/>
                        <w:i/>
                        <w:iCs/>
                        <w:w w:val="105"/>
                        <w:sz w:val="18"/>
                      </w:rPr>
                      <w:t>em:</w:t>
                    </w:r>
                    <w:r w:rsidRPr="009C7EB6">
                      <w:rPr>
                        <w:b/>
                        <w:i/>
                        <w:iCs/>
                        <w:spacing w:val="9"/>
                        <w:w w:val="105"/>
                        <w:sz w:val="18"/>
                      </w:rPr>
                      <w:t xml:space="preserve"> </w:t>
                    </w:r>
                    <w:r w:rsidR="008C2D22">
                      <w:rPr>
                        <w:rFonts w:ascii="Calibri" w:hAnsi="Calibri"/>
                        <w:i/>
                        <w:iCs/>
                        <w:w w:val="105"/>
                        <w:sz w:val="18"/>
                      </w:rPr>
                      <w:t>0</w:t>
                    </w:r>
                    <w:r w:rsidR="006A714C">
                      <w:rPr>
                        <w:rFonts w:ascii="Calibri" w:hAnsi="Calibri"/>
                        <w:i/>
                        <w:iCs/>
                        <w:w w:val="105"/>
                        <w:sz w:val="18"/>
                      </w:rPr>
                      <w:t>6</w:t>
                    </w:r>
                    <w:r w:rsidRPr="009C7EB6">
                      <w:rPr>
                        <w:rFonts w:ascii="Calibri" w:hAnsi="Calibri"/>
                        <w:i/>
                        <w:iCs/>
                        <w:w w:val="105"/>
                        <w:sz w:val="18"/>
                      </w:rPr>
                      <w:t>/</w:t>
                    </w:r>
                    <w:r w:rsidR="008C2D22">
                      <w:rPr>
                        <w:rFonts w:ascii="Calibri" w:hAnsi="Calibri"/>
                        <w:i/>
                        <w:iCs/>
                        <w:w w:val="105"/>
                        <w:sz w:val="18"/>
                      </w:rPr>
                      <w:t>10</w:t>
                    </w:r>
                    <w:r w:rsidRPr="009C7EB6">
                      <w:rPr>
                        <w:rFonts w:ascii="Calibri" w:hAnsi="Calibri"/>
                        <w:i/>
                        <w:iCs/>
                        <w:w w:val="105"/>
                        <w:sz w:val="18"/>
                      </w:rPr>
                      <w:t>/202</w:t>
                    </w:r>
                    <w:r w:rsidR="00E51F1A">
                      <w:rPr>
                        <w:rFonts w:ascii="Calibri" w:hAnsi="Calibri"/>
                        <w:i/>
                        <w:iCs/>
                        <w:w w:val="105"/>
                        <w:sz w:val="18"/>
                      </w:rPr>
                      <w:t>3</w:t>
                    </w:r>
                    <w:r w:rsidRPr="009C7EB6">
                      <w:rPr>
                        <w:rFonts w:ascii="Calibri" w:hAnsi="Calibri"/>
                        <w:i/>
                        <w:iCs/>
                        <w:spacing w:val="1"/>
                        <w:w w:val="105"/>
                        <w:sz w:val="18"/>
                      </w:rPr>
                      <w:t xml:space="preserve"> </w:t>
                    </w:r>
                  </w:p>
                  <w:p w14:paraId="00EB0755" w14:textId="77777777" w:rsidR="003134BD" w:rsidRPr="00C70EAE" w:rsidRDefault="003134BD" w:rsidP="009C7EB6">
                    <w:pPr>
                      <w:ind w:right="57"/>
                      <w:jc w:val="right"/>
                      <w:rPr>
                        <w:i/>
                        <w:iCs/>
                        <w:w w:val="105"/>
                        <w:sz w:val="18"/>
                      </w:rPr>
                    </w:pPr>
                    <w:r w:rsidRPr="00C70EAE">
                      <w:rPr>
                        <w:b/>
                        <w:i/>
                        <w:iCs/>
                        <w:sz w:val="18"/>
                      </w:rPr>
                      <w:t>Avaliação:</w:t>
                    </w:r>
                    <w:r w:rsidRPr="00C70EAE">
                      <w:rPr>
                        <w:b/>
                        <w:i/>
                        <w:iCs/>
                        <w:spacing w:val="14"/>
                        <w:sz w:val="18"/>
                      </w:rPr>
                      <w:t xml:space="preserve"> </w:t>
                    </w:r>
                    <w:r w:rsidRPr="00C70EAE">
                      <w:rPr>
                        <w:i/>
                        <w:iCs/>
                        <w:sz w:val="18"/>
                      </w:rPr>
                      <w:t>Double</w:t>
                    </w:r>
                    <w:r w:rsidRPr="00C70EAE">
                      <w:rPr>
                        <w:i/>
                        <w:iCs/>
                        <w:spacing w:val="16"/>
                        <w:sz w:val="18"/>
                      </w:rPr>
                      <w:t xml:space="preserve"> </w:t>
                    </w:r>
                    <w:r w:rsidRPr="00C70EAE">
                      <w:rPr>
                        <w:i/>
                        <w:iCs/>
                        <w:sz w:val="18"/>
                      </w:rPr>
                      <w:t>Blind</w:t>
                    </w:r>
                    <w:r w:rsidRPr="00C70EAE">
                      <w:rPr>
                        <w:i/>
                        <w:iCs/>
                        <w:spacing w:val="38"/>
                        <w:sz w:val="18"/>
                      </w:rPr>
                      <w:t xml:space="preserve"> </w:t>
                    </w:r>
                    <w:r w:rsidRPr="00C70EAE">
                      <w:rPr>
                        <w:i/>
                        <w:iCs/>
                        <w:sz w:val="18"/>
                      </w:rPr>
                      <w:t>Review</w:t>
                    </w:r>
                    <w:r w:rsidRPr="00C70EAE">
                      <w:rPr>
                        <w:i/>
                        <w:iCs/>
                        <w:spacing w:val="-45"/>
                        <w:sz w:val="18"/>
                      </w:rPr>
                      <w:t xml:space="preserve"> </w:t>
                    </w:r>
                    <w:r w:rsidRPr="00C70EAE">
                      <w:rPr>
                        <w:rFonts w:ascii="Calibri" w:hAnsi="Calibri"/>
                        <w:i/>
                        <w:iCs/>
                        <w:w w:val="105"/>
                        <w:sz w:val="18"/>
                      </w:rPr>
                      <w:t>e</w:t>
                    </w:r>
                    <w:r w:rsidRPr="00C70EAE">
                      <w:rPr>
                        <w:i/>
                        <w:iCs/>
                        <w:w w:val="105"/>
                        <w:sz w:val="18"/>
                      </w:rPr>
                      <w:t>-</w:t>
                    </w:r>
                  </w:p>
                  <w:p w14:paraId="5385047F" w14:textId="1C41FE15" w:rsidR="003134BD" w:rsidRPr="00390D97" w:rsidRDefault="003134BD" w:rsidP="009C7EB6">
                    <w:pPr>
                      <w:ind w:right="57"/>
                      <w:jc w:val="right"/>
                      <w:rPr>
                        <w:b/>
                        <w:sz w:val="18"/>
                        <w:lang w:val="en-US"/>
                      </w:rPr>
                    </w:pPr>
                    <w:r w:rsidRPr="009C7EB6">
                      <w:rPr>
                        <w:i/>
                        <w:iCs/>
                        <w:w w:val="105"/>
                        <w:sz w:val="18"/>
                        <w:lang w:val="en-US"/>
                      </w:rPr>
                      <w:t>ISSN:</w:t>
                    </w:r>
                    <w:r w:rsidRPr="009C7EB6">
                      <w:rPr>
                        <w:i/>
                        <w:iCs/>
                        <w:spacing w:val="15"/>
                        <w:w w:val="105"/>
                        <w:sz w:val="18"/>
                        <w:lang w:val="en-US"/>
                      </w:rPr>
                      <w:t xml:space="preserve"> </w:t>
                    </w:r>
                    <w:r w:rsidR="00743985" w:rsidRPr="00E51F1A">
                      <w:rPr>
                        <w:b/>
                        <w:i/>
                        <w:iCs/>
                        <w:w w:val="105"/>
                        <w:sz w:val="18"/>
                        <w:lang w:val="en-US"/>
                      </w:rPr>
                      <w:t>2316-753X</w:t>
                    </w:r>
                  </w:p>
                  <w:p w14:paraId="310A53F5" w14:textId="77777777" w:rsidR="003134BD" w:rsidRPr="00E51F1A" w:rsidRDefault="003134BD" w:rsidP="003134BD">
                    <w:pPr>
                      <w:spacing w:before="22"/>
                      <w:ind w:left="20"/>
                      <w:rPr>
                        <w:rFonts w:ascii="Arial" w:hAnsi="Arial" w:cs="Arial"/>
                        <w:sz w:val="18"/>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page"/>
            </v:shape>
          </w:pict>
        </mc:Fallback>
      </mc:AlternateContent>
    </w:r>
    <w:r w:rsidR="00BC2451">
      <w:rPr>
        <w:noProof/>
      </w:rPr>
      <mc:AlternateContent>
        <mc:Choice Requires="wps">
          <w:drawing>
            <wp:anchor distT="0" distB="0" distL="114300" distR="114300" simplePos="0" relativeHeight="251671040" behindDoc="1" locked="0" layoutInCell="1" allowOverlap="1" wp14:anchorId="63283507" wp14:editId="22B46FCA">
              <wp:simplePos x="0" y="0"/>
              <wp:positionH relativeFrom="margin">
                <wp:posOffset>-40543</wp:posOffset>
              </wp:positionH>
              <wp:positionV relativeFrom="page">
                <wp:posOffset>399171</wp:posOffset>
              </wp:positionV>
              <wp:extent cx="2062480" cy="392430"/>
              <wp:effectExtent l="0" t="0" r="0" b="7620"/>
              <wp:wrapNone/>
              <wp:docPr id="603565012" name="Caixa de Texto 603565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392430"/>
                      </a:xfrm>
                      <a:prstGeom prst="rect">
                        <a:avLst/>
                      </a:prstGeom>
                      <a:solidFill>
                        <a:schemeClr val="bg1"/>
                      </a:solidFill>
                      <a:ln>
                        <a:noFill/>
                      </a:ln>
                    </wps:spPr>
                    <wps:txbx>
                      <w:txbxContent>
                        <w:p w14:paraId="5C07091E" w14:textId="402E9E19" w:rsidR="003134BD" w:rsidRPr="00FF5297" w:rsidRDefault="00C44005" w:rsidP="00BC2451">
                          <w:pPr>
                            <w:spacing w:before="22"/>
                            <w:ind w:left="20"/>
                            <w:jc w:val="both"/>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44005">
                            <w:rPr>
                              <w:rFonts w:ascii="Verdana" w:eastAsia="Verdana" w:hAnsi="Verdana" w:cs="Verdana"/>
                              <w:b/>
                              <w:bCs/>
                              <w:color w:val="FF0000"/>
                              <w:sz w:val="32"/>
                              <w:szCs w:val="32"/>
                              <w:bdr w:val="none" w:sz="0" w:space="0" w:color="auto" w:frame="1"/>
                              <w:lang w:eastAsia="es-ES" w:bidi="es-ES"/>
                              <w14:shadow w14:blurRad="50800" w14:dist="38100" w14:dir="2700000" w14:sx="100000" w14:sy="100000" w14:kx="0" w14:ky="0" w14:algn="tl">
                                <w14:srgbClr w14:val="000000">
                                  <w14:alpha w14:val="60000"/>
                                </w14:srgbClr>
                              </w14:shadow>
                            </w:rPr>
                            <w:t>Revista Jurídica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83507" id="Caixa de Texto 603565012" o:spid="_x0000_s1027" type="#_x0000_t202" style="position:absolute;left:0;text-align:left;margin-left:-3.2pt;margin-top:31.45pt;width:162.4pt;height:30.9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" fillcolor="white [3212]" stroked="f">
              <v:textbox inset="0,0,0,0">
                <w:txbxContent>
                  <w:p w14:paraId="5C07091E" w14:textId="402E9E19" w:rsidR="003134BD" w:rsidRPr="00FF5297" w:rsidRDefault="00C44005" w:rsidP="00BC2451">
                    <w:pPr>
                      <w:spacing w:before="22"/>
                      <w:ind w:left="20"/>
                      <w:jc w:val="both"/>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44005">
                      <w:rPr>
                        <w:rFonts w:ascii="Verdana" w:eastAsia="Verdana" w:hAnsi="Verdana" w:cs="Verdana"/>
                        <w:b/>
                        <w:bCs/>
                        <w:color w:val="FF0000"/>
                        <w:sz w:val="32"/>
                        <w:szCs w:val="32"/>
                        <w:bdr w:val="none" w:sz="0" w:space="0" w:color="auto" w:frame="1"/>
                        <w:lang w:eastAsia="es-ES" w:bidi="es-ES"/>
                        <w14:shadow w14:blurRad="50800" w14:dist="38100" w14:dir="2700000" w14:sx="100000" w14:sy="100000" w14:kx="0" w14:ky="0" w14:algn="tl">
                          <w14:srgbClr w14:val="000000">
                            <w14:alpha w14:val="60000"/>
                          </w14:srgbClr>
                        </w14:shadow>
                      </w:rPr>
                      <w:t>Revista Jurídica</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05925"/>
    <w:multiLevelType w:val="multilevel"/>
    <w:tmpl w:val="BF205925"/>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CF092B84"/>
    <w:multiLevelType w:val="multilevel"/>
    <w:tmpl w:val="CF092B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FFFFFF7C"/>
    <w:multiLevelType w:val="singleLevel"/>
    <w:tmpl w:val="74289A7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4A482BEC"/>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37949D8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E65AB9D8"/>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FE72048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C5B64C0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0366BEBC"/>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D6056B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376468B8"/>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7BC6FE44"/>
    <w:lvl w:ilvl="0">
      <w:start w:val="1"/>
      <w:numFmt w:val="bullet"/>
      <w:pStyle w:val="Commarcadores"/>
      <w:lvlText w:val=""/>
      <w:lvlJc w:val="left"/>
      <w:pPr>
        <w:tabs>
          <w:tab w:val="num" w:pos="360"/>
        </w:tabs>
        <w:ind w:left="360" w:hanging="360"/>
      </w:pPr>
      <w:rPr>
        <w:rFonts w:ascii="Symbol" w:hAnsi="Symbol" w:hint="default"/>
      </w:rPr>
    </w:lvl>
  </w:abstractNum>
  <w:abstractNum w:abstractNumId="12" w15:restartNumberingAfterBreak="0">
    <w:nsid w:val="00457EC6"/>
    <w:multiLevelType w:val="hybridMultilevel"/>
    <w:tmpl w:val="D77EA778"/>
    <w:lvl w:ilvl="0" w:tplc="69A8D5F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01F078A1"/>
    <w:multiLevelType w:val="hybridMultilevel"/>
    <w:tmpl w:val="A09874D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261700D"/>
    <w:multiLevelType w:val="multilevel"/>
    <w:tmpl w:val="B8CAA5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87D5A9C"/>
    <w:multiLevelType w:val="hybridMultilevel"/>
    <w:tmpl w:val="C8DAD7AA"/>
    <w:lvl w:ilvl="0" w:tplc="B542444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15:restartNumberingAfterBreak="0">
    <w:nsid w:val="089B577D"/>
    <w:multiLevelType w:val="multilevel"/>
    <w:tmpl w:val="59045F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8CB0066"/>
    <w:multiLevelType w:val="hybridMultilevel"/>
    <w:tmpl w:val="F1608DB0"/>
    <w:lvl w:ilvl="0" w:tplc="FFC856DC">
      <w:start w:val="1"/>
      <w:numFmt w:val="bullet"/>
      <w:lvlText w:val="•"/>
      <w:lvlJc w:val="left"/>
      <w:pPr>
        <w:tabs>
          <w:tab w:val="num" w:pos="720"/>
        </w:tabs>
        <w:ind w:left="720" w:hanging="360"/>
      </w:pPr>
      <w:rPr>
        <w:rFonts w:ascii="Arial" w:hAnsi="Arial" w:hint="default"/>
      </w:rPr>
    </w:lvl>
    <w:lvl w:ilvl="1" w:tplc="897846BA" w:tentative="1">
      <w:start w:val="1"/>
      <w:numFmt w:val="bullet"/>
      <w:lvlText w:val="•"/>
      <w:lvlJc w:val="left"/>
      <w:pPr>
        <w:tabs>
          <w:tab w:val="num" w:pos="1440"/>
        </w:tabs>
        <w:ind w:left="1440" w:hanging="360"/>
      </w:pPr>
      <w:rPr>
        <w:rFonts w:ascii="Arial" w:hAnsi="Arial" w:hint="default"/>
      </w:rPr>
    </w:lvl>
    <w:lvl w:ilvl="2" w:tplc="ACCCA18A" w:tentative="1">
      <w:start w:val="1"/>
      <w:numFmt w:val="bullet"/>
      <w:lvlText w:val="•"/>
      <w:lvlJc w:val="left"/>
      <w:pPr>
        <w:tabs>
          <w:tab w:val="num" w:pos="2160"/>
        </w:tabs>
        <w:ind w:left="2160" w:hanging="360"/>
      </w:pPr>
      <w:rPr>
        <w:rFonts w:ascii="Arial" w:hAnsi="Arial" w:hint="default"/>
      </w:rPr>
    </w:lvl>
    <w:lvl w:ilvl="3" w:tplc="DDD0198A" w:tentative="1">
      <w:start w:val="1"/>
      <w:numFmt w:val="bullet"/>
      <w:lvlText w:val="•"/>
      <w:lvlJc w:val="left"/>
      <w:pPr>
        <w:tabs>
          <w:tab w:val="num" w:pos="2880"/>
        </w:tabs>
        <w:ind w:left="2880" w:hanging="360"/>
      </w:pPr>
      <w:rPr>
        <w:rFonts w:ascii="Arial" w:hAnsi="Arial" w:hint="default"/>
      </w:rPr>
    </w:lvl>
    <w:lvl w:ilvl="4" w:tplc="3E12B0F2" w:tentative="1">
      <w:start w:val="1"/>
      <w:numFmt w:val="bullet"/>
      <w:lvlText w:val="•"/>
      <w:lvlJc w:val="left"/>
      <w:pPr>
        <w:tabs>
          <w:tab w:val="num" w:pos="3600"/>
        </w:tabs>
        <w:ind w:left="3600" w:hanging="360"/>
      </w:pPr>
      <w:rPr>
        <w:rFonts w:ascii="Arial" w:hAnsi="Arial" w:hint="default"/>
      </w:rPr>
    </w:lvl>
    <w:lvl w:ilvl="5" w:tplc="D39CA494" w:tentative="1">
      <w:start w:val="1"/>
      <w:numFmt w:val="bullet"/>
      <w:lvlText w:val="•"/>
      <w:lvlJc w:val="left"/>
      <w:pPr>
        <w:tabs>
          <w:tab w:val="num" w:pos="4320"/>
        </w:tabs>
        <w:ind w:left="4320" w:hanging="360"/>
      </w:pPr>
      <w:rPr>
        <w:rFonts w:ascii="Arial" w:hAnsi="Arial" w:hint="default"/>
      </w:rPr>
    </w:lvl>
    <w:lvl w:ilvl="6" w:tplc="6ABE803C" w:tentative="1">
      <w:start w:val="1"/>
      <w:numFmt w:val="bullet"/>
      <w:lvlText w:val="•"/>
      <w:lvlJc w:val="left"/>
      <w:pPr>
        <w:tabs>
          <w:tab w:val="num" w:pos="5040"/>
        </w:tabs>
        <w:ind w:left="5040" w:hanging="360"/>
      </w:pPr>
      <w:rPr>
        <w:rFonts w:ascii="Arial" w:hAnsi="Arial" w:hint="default"/>
      </w:rPr>
    </w:lvl>
    <w:lvl w:ilvl="7" w:tplc="177A2B72" w:tentative="1">
      <w:start w:val="1"/>
      <w:numFmt w:val="bullet"/>
      <w:lvlText w:val="•"/>
      <w:lvlJc w:val="left"/>
      <w:pPr>
        <w:tabs>
          <w:tab w:val="num" w:pos="5760"/>
        </w:tabs>
        <w:ind w:left="5760" w:hanging="360"/>
      </w:pPr>
      <w:rPr>
        <w:rFonts w:ascii="Arial" w:hAnsi="Arial" w:hint="default"/>
      </w:rPr>
    </w:lvl>
    <w:lvl w:ilvl="8" w:tplc="0F72DFA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BD343A3"/>
    <w:multiLevelType w:val="multilevel"/>
    <w:tmpl w:val="136431B8"/>
    <w:lvl w:ilvl="0">
      <w:start w:val="1"/>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15:restartNumberingAfterBreak="0">
    <w:nsid w:val="0D40064E"/>
    <w:multiLevelType w:val="multilevel"/>
    <w:tmpl w:val="3660602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0D831962"/>
    <w:multiLevelType w:val="hybridMultilevel"/>
    <w:tmpl w:val="FE86E3E6"/>
    <w:lvl w:ilvl="0" w:tplc="8D4ACAA8">
      <w:start w:val="1"/>
      <w:numFmt w:val="bullet"/>
      <w:lvlText w:val="•"/>
      <w:lvlJc w:val="left"/>
      <w:pPr>
        <w:tabs>
          <w:tab w:val="num" w:pos="720"/>
        </w:tabs>
        <w:ind w:left="720" w:hanging="360"/>
      </w:pPr>
      <w:rPr>
        <w:rFonts w:ascii="Arial" w:hAnsi="Arial" w:hint="default"/>
      </w:rPr>
    </w:lvl>
    <w:lvl w:ilvl="1" w:tplc="0382D880" w:tentative="1">
      <w:start w:val="1"/>
      <w:numFmt w:val="bullet"/>
      <w:lvlText w:val="•"/>
      <w:lvlJc w:val="left"/>
      <w:pPr>
        <w:tabs>
          <w:tab w:val="num" w:pos="1440"/>
        </w:tabs>
        <w:ind w:left="1440" w:hanging="360"/>
      </w:pPr>
      <w:rPr>
        <w:rFonts w:ascii="Arial" w:hAnsi="Arial" w:hint="default"/>
      </w:rPr>
    </w:lvl>
    <w:lvl w:ilvl="2" w:tplc="2B6C19C6" w:tentative="1">
      <w:start w:val="1"/>
      <w:numFmt w:val="bullet"/>
      <w:lvlText w:val="•"/>
      <w:lvlJc w:val="left"/>
      <w:pPr>
        <w:tabs>
          <w:tab w:val="num" w:pos="2160"/>
        </w:tabs>
        <w:ind w:left="2160" w:hanging="360"/>
      </w:pPr>
      <w:rPr>
        <w:rFonts w:ascii="Arial" w:hAnsi="Arial" w:hint="default"/>
      </w:rPr>
    </w:lvl>
    <w:lvl w:ilvl="3" w:tplc="1F9C2BC4" w:tentative="1">
      <w:start w:val="1"/>
      <w:numFmt w:val="bullet"/>
      <w:lvlText w:val="•"/>
      <w:lvlJc w:val="left"/>
      <w:pPr>
        <w:tabs>
          <w:tab w:val="num" w:pos="2880"/>
        </w:tabs>
        <w:ind w:left="2880" w:hanging="360"/>
      </w:pPr>
      <w:rPr>
        <w:rFonts w:ascii="Arial" w:hAnsi="Arial" w:hint="default"/>
      </w:rPr>
    </w:lvl>
    <w:lvl w:ilvl="4" w:tplc="86ACDF72" w:tentative="1">
      <w:start w:val="1"/>
      <w:numFmt w:val="bullet"/>
      <w:lvlText w:val="•"/>
      <w:lvlJc w:val="left"/>
      <w:pPr>
        <w:tabs>
          <w:tab w:val="num" w:pos="3600"/>
        </w:tabs>
        <w:ind w:left="3600" w:hanging="360"/>
      </w:pPr>
      <w:rPr>
        <w:rFonts w:ascii="Arial" w:hAnsi="Arial" w:hint="default"/>
      </w:rPr>
    </w:lvl>
    <w:lvl w:ilvl="5" w:tplc="A5346B14" w:tentative="1">
      <w:start w:val="1"/>
      <w:numFmt w:val="bullet"/>
      <w:lvlText w:val="•"/>
      <w:lvlJc w:val="left"/>
      <w:pPr>
        <w:tabs>
          <w:tab w:val="num" w:pos="4320"/>
        </w:tabs>
        <w:ind w:left="4320" w:hanging="360"/>
      </w:pPr>
      <w:rPr>
        <w:rFonts w:ascii="Arial" w:hAnsi="Arial" w:hint="default"/>
      </w:rPr>
    </w:lvl>
    <w:lvl w:ilvl="6" w:tplc="5726A24A" w:tentative="1">
      <w:start w:val="1"/>
      <w:numFmt w:val="bullet"/>
      <w:lvlText w:val="•"/>
      <w:lvlJc w:val="left"/>
      <w:pPr>
        <w:tabs>
          <w:tab w:val="num" w:pos="5040"/>
        </w:tabs>
        <w:ind w:left="5040" w:hanging="360"/>
      </w:pPr>
      <w:rPr>
        <w:rFonts w:ascii="Arial" w:hAnsi="Arial" w:hint="default"/>
      </w:rPr>
    </w:lvl>
    <w:lvl w:ilvl="7" w:tplc="84DEDC44" w:tentative="1">
      <w:start w:val="1"/>
      <w:numFmt w:val="bullet"/>
      <w:lvlText w:val="•"/>
      <w:lvlJc w:val="left"/>
      <w:pPr>
        <w:tabs>
          <w:tab w:val="num" w:pos="5760"/>
        </w:tabs>
        <w:ind w:left="5760" w:hanging="360"/>
      </w:pPr>
      <w:rPr>
        <w:rFonts w:ascii="Arial" w:hAnsi="Arial" w:hint="default"/>
      </w:rPr>
    </w:lvl>
    <w:lvl w:ilvl="8" w:tplc="D82A74E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0F3D5277"/>
    <w:multiLevelType w:val="hybridMultilevel"/>
    <w:tmpl w:val="D4CC119C"/>
    <w:lvl w:ilvl="0" w:tplc="063CA334">
      <w:start w:val="1"/>
      <w:numFmt w:val="bullet"/>
      <w:lvlText w:val="•"/>
      <w:lvlJc w:val="left"/>
      <w:pPr>
        <w:tabs>
          <w:tab w:val="num" w:pos="720"/>
        </w:tabs>
        <w:ind w:left="720" w:hanging="360"/>
      </w:pPr>
      <w:rPr>
        <w:rFonts w:ascii="Arial" w:hAnsi="Arial" w:hint="default"/>
      </w:rPr>
    </w:lvl>
    <w:lvl w:ilvl="1" w:tplc="A9441634" w:tentative="1">
      <w:start w:val="1"/>
      <w:numFmt w:val="bullet"/>
      <w:lvlText w:val="•"/>
      <w:lvlJc w:val="left"/>
      <w:pPr>
        <w:tabs>
          <w:tab w:val="num" w:pos="1440"/>
        </w:tabs>
        <w:ind w:left="1440" w:hanging="360"/>
      </w:pPr>
      <w:rPr>
        <w:rFonts w:ascii="Arial" w:hAnsi="Arial" w:hint="default"/>
      </w:rPr>
    </w:lvl>
    <w:lvl w:ilvl="2" w:tplc="47B6A32A" w:tentative="1">
      <w:start w:val="1"/>
      <w:numFmt w:val="bullet"/>
      <w:lvlText w:val="•"/>
      <w:lvlJc w:val="left"/>
      <w:pPr>
        <w:tabs>
          <w:tab w:val="num" w:pos="2160"/>
        </w:tabs>
        <w:ind w:left="2160" w:hanging="360"/>
      </w:pPr>
      <w:rPr>
        <w:rFonts w:ascii="Arial" w:hAnsi="Arial" w:hint="default"/>
      </w:rPr>
    </w:lvl>
    <w:lvl w:ilvl="3" w:tplc="038C5F8E" w:tentative="1">
      <w:start w:val="1"/>
      <w:numFmt w:val="bullet"/>
      <w:lvlText w:val="•"/>
      <w:lvlJc w:val="left"/>
      <w:pPr>
        <w:tabs>
          <w:tab w:val="num" w:pos="2880"/>
        </w:tabs>
        <w:ind w:left="2880" w:hanging="360"/>
      </w:pPr>
      <w:rPr>
        <w:rFonts w:ascii="Arial" w:hAnsi="Arial" w:hint="default"/>
      </w:rPr>
    </w:lvl>
    <w:lvl w:ilvl="4" w:tplc="422295EA" w:tentative="1">
      <w:start w:val="1"/>
      <w:numFmt w:val="bullet"/>
      <w:lvlText w:val="•"/>
      <w:lvlJc w:val="left"/>
      <w:pPr>
        <w:tabs>
          <w:tab w:val="num" w:pos="3600"/>
        </w:tabs>
        <w:ind w:left="3600" w:hanging="360"/>
      </w:pPr>
      <w:rPr>
        <w:rFonts w:ascii="Arial" w:hAnsi="Arial" w:hint="default"/>
      </w:rPr>
    </w:lvl>
    <w:lvl w:ilvl="5" w:tplc="A5482A44" w:tentative="1">
      <w:start w:val="1"/>
      <w:numFmt w:val="bullet"/>
      <w:lvlText w:val="•"/>
      <w:lvlJc w:val="left"/>
      <w:pPr>
        <w:tabs>
          <w:tab w:val="num" w:pos="4320"/>
        </w:tabs>
        <w:ind w:left="4320" w:hanging="360"/>
      </w:pPr>
      <w:rPr>
        <w:rFonts w:ascii="Arial" w:hAnsi="Arial" w:hint="default"/>
      </w:rPr>
    </w:lvl>
    <w:lvl w:ilvl="6" w:tplc="01F44B9A" w:tentative="1">
      <w:start w:val="1"/>
      <w:numFmt w:val="bullet"/>
      <w:lvlText w:val="•"/>
      <w:lvlJc w:val="left"/>
      <w:pPr>
        <w:tabs>
          <w:tab w:val="num" w:pos="5040"/>
        </w:tabs>
        <w:ind w:left="5040" w:hanging="360"/>
      </w:pPr>
      <w:rPr>
        <w:rFonts w:ascii="Arial" w:hAnsi="Arial" w:hint="default"/>
      </w:rPr>
    </w:lvl>
    <w:lvl w:ilvl="7" w:tplc="B010D554" w:tentative="1">
      <w:start w:val="1"/>
      <w:numFmt w:val="bullet"/>
      <w:lvlText w:val="•"/>
      <w:lvlJc w:val="left"/>
      <w:pPr>
        <w:tabs>
          <w:tab w:val="num" w:pos="5760"/>
        </w:tabs>
        <w:ind w:left="5760" w:hanging="360"/>
      </w:pPr>
      <w:rPr>
        <w:rFonts w:ascii="Arial" w:hAnsi="Arial" w:hint="default"/>
      </w:rPr>
    </w:lvl>
    <w:lvl w:ilvl="8" w:tplc="8E548E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1954508"/>
    <w:multiLevelType w:val="hybridMultilevel"/>
    <w:tmpl w:val="AAA04E60"/>
    <w:lvl w:ilvl="0" w:tplc="5846C87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137817F7"/>
    <w:multiLevelType w:val="hybridMultilevel"/>
    <w:tmpl w:val="02AE05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4C90842"/>
    <w:multiLevelType w:val="multilevel"/>
    <w:tmpl w:val="55088B4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15BD1D67"/>
    <w:multiLevelType w:val="hybridMultilevel"/>
    <w:tmpl w:val="2A8E0F44"/>
    <w:lvl w:ilvl="0" w:tplc="26CCD5F2">
      <w:start w:val="1"/>
      <w:numFmt w:val="decimal"/>
      <w:lvlText w:val="%1."/>
      <w:lvlJc w:val="left"/>
      <w:pPr>
        <w:ind w:left="63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6F84DA6"/>
    <w:multiLevelType w:val="multilevel"/>
    <w:tmpl w:val="439E7C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8DE2464"/>
    <w:multiLevelType w:val="hybridMultilevel"/>
    <w:tmpl w:val="2AEE69AE"/>
    <w:lvl w:ilvl="0" w:tplc="CAE67EC4">
      <w:start w:val="1"/>
      <w:numFmt w:val="decimal"/>
      <w:suff w:val="nothing"/>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8" w15:restartNumberingAfterBreak="0">
    <w:nsid w:val="194D6306"/>
    <w:multiLevelType w:val="hybridMultilevel"/>
    <w:tmpl w:val="E858FE5A"/>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A455D4"/>
    <w:multiLevelType w:val="multilevel"/>
    <w:tmpl w:val="FF225266"/>
    <w:lvl w:ilvl="0">
      <w:start w:val="2"/>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996F90"/>
    <w:multiLevelType w:val="multilevel"/>
    <w:tmpl w:val="55088B4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1" w15:restartNumberingAfterBreak="0">
    <w:nsid w:val="1D2079F1"/>
    <w:multiLevelType w:val="hybridMultilevel"/>
    <w:tmpl w:val="C6BED8CE"/>
    <w:lvl w:ilvl="0" w:tplc="DF0C498C">
      <w:start w:val="1"/>
      <w:numFmt w:val="bullet"/>
      <w:lvlText w:val=""/>
      <w:lvlJc w:val="left"/>
      <w:pPr>
        <w:tabs>
          <w:tab w:val="num" w:pos="720"/>
        </w:tabs>
        <w:ind w:left="720" w:hanging="360"/>
      </w:pPr>
      <w:rPr>
        <w:rFonts w:ascii="Wingdings" w:hAnsi="Wingdings" w:hint="default"/>
      </w:rPr>
    </w:lvl>
    <w:lvl w:ilvl="1" w:tplc="DC02CB80" w:tentative="1">
      <w:start w:val="1"/>
      <w:numFmt w:val="bullet"/>
      <w:lvlText w:val=""/>
      <w:lvlJc w:val="left"/>
      <w:pPr>
        <w:tabs>
          <w:tab w:val="num" w:pos="1440"/>
        </w:tabs>
        <w:ind w:left="1440" w:hanging="360"/>
      </w:pPr>
      <w:rPr>
        <w:rFonts w:ascii="Wingdings" w:hAnsi="Wingdings" w:hint="default"/>
      </w:rPr>
    </w:lvl>
    <w:lvl w:ilvl="2" w:tplc="6B04F1B6" w:tentative="1">
      <w:start w:val="1"/>
      <w:numFmt w:val="bullet"/>
      <w:lvlText w:val=""/>
      <w:lvlJc w:val="left"/>
      <w:pPr>
        <w:tabs>
          <w:tab w:val="num" w:pos="2160"/>
        </w:tabs>
        <w:ind w:left="2160" w:hanging="360"/>
      </w:pPr>
      <w:rPr>
        <w:rFonts w:ascii="Wingdings" w:hAnsi="Wingdings" w:hint="default"/>
      </w:rPr>
    </w:lvl>
    <w:lvl w:ilvl="3" w:tplc="6B54EEBE" w:tentative="1">
      <w:start w:val="1"/>
      <w:numFmt w:val="bullet"/>
      <w:lvlText w:val=""/>
      <w:lvlJc w:val="left"/>
      <w:pPr>
        <w:tabs>
          <w:tab w:val="num" w:pos="2880"/>
        </w:tabs>
        <w:ind w:left="2880" w:hanging="360"/>
      </w:pPr>
      <w:rPr>
        <w:rFonts w:ascii="Wingdings" w:hAnsi="Wingdings" w:hint="default"/>
      </w:rPr>
    </w:lvl>
    <w:lvl w:ilvl="4" w:tplc="89261550" w:tentative="1">
      <w:start w:val="1"/>
      <w:numFmt w:val="bullet"/>
      <w:lvlText w:val=""/>
      <w:lvlJc w:val="left"/>
      <w:pPr>
        <w:tabs>
          <w:tab w:val="num" w:pos="3600"/>
        </w:tabs>
        <w:ind w:left="3600" w:hanging="360"/>
      </w:pPr>
      <w:rPr>
        <w:rFonts w:ascii="Wingdings" w:hAnsi="Wingdings" w:hint="default"/>
      </w:rPr>
    </w:lvl>
    <w:lvl w:ilvl="5" w:tplc="0B7CFD4E" w:tentative="1">
      <w:start w:val="1"/>
      <w:numFmt w:val="bullet"/>
      <w:lvlText w:val=""/>
      <w:lvlJc w:val="left"/>
      <w:pPr>
        <w:tabs>
          <w:tab w:val="num" w:pos="4320"/>
        </w:tabs>
        <w:ind w:left="4320" w:hanging="360"/>
      </w:pPr>
      <w:rPr>
        <w:rFonts w:ascii="Wingdings" w:hAnsi="Wingdings" w:hint="default"/>
      </w:rPr>
    </w:lvl>
    <w:lvl w:ilvl="6" w:tplc="5A9C8EF2" w:tentative="1">
      <w:start w:val="1"/>
      <w:numFmt w:val="bullet"/>
      <w:lvlText w:val=""/>
      <w:lvlJc w:val="left"/>
      <w:pPr>
        <w:tabs>
          <w:tab w:val="num" w:pos="5040"/>
        </w:tabs>
        <w:ind w:left="5040" w:hanging="360"/>
      </w:pPr>
      <w:rPr>
        <w:rFonts w:ascii="Wingdings" w:hAnsi="Wingdings" w:hint="default"/>
      </w:rPr>
    </w:lvl>
    <w:lvl w:ilvl="7" w:tplc="5EEE4F44" w:tentative="1">
      <w:start w:val="1"/>
      <w:numFmt w:val="bullet"/>
      <w:lvlText w:val=""/>
      <w:lvlJc w:val="left"/>
      <w:pPr>
        <w:tabs>
          <w:tab w:val="num" w:pos="5760"/>
        </w:tabs>
        <w:ind w:left="5760" w:hanging="360"/>
      </w:pPr>
      <w:rPr>
        <w:rFonts w:ascii="Wingdings" w:hAnsi="Wingdings" w:hint="default"/>
      </w:rPr>
    </w:lvl>
    <w:lvl w:ilvl="8" w:tplc="32A2DC0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FC1057"/>
    <w:multiLevelType w:val="multilevel"/>
    <w:tmpl w:val="DD26A28E"/>
    <w:lvl w:ilvl="0">
      <w:start w:val="1"/>
      <w:numFmt w:val="decimal"/>
      <w:lvlText w:val="%1"/>
      <w:lvlJc w:val="left"/>
      <w:pPr>
        <w:tabs>
          <w:tab w:val="num" w:pos="227"/>
        </w:tabs>
        <w:ind w:left="227" w:hanging="227"/>
      </w:pPr>
      <w:rPr>
        <w:rFonts w:ascii="Arial" w:hAnsi="Arial" w:cs="Times New Roman" w:hint="default"/>
        <w:sz w:val="24"/>
      </w:rPr>
    </w:lvl>
    <w:lvl w:ilvl="1">
      <w:start w:val="1"/>
      <w:numFmt w:val="decimal"/>
      <w:lvlText w:val="%1.%2"/>
      <w:lvlJc w:val="left"/>
      <w:pPr>
        <w:tabs>
          <w:tab w:val="num" w:pos="539"/>
        </w:tabs>
        <w:ind w:left="539" w:hanging="397"/>
      </w:pPr>
      <w:rPr>
        <w:rFonts w:ascii="Arial" w:hAnsi="Arial" w:cs="Times New Roman" w:hint="default"/>
        <w:b w:val="0"/>
        <w:i w:val="0"/>
        <w:caps/>
        <w:sz w:val="24"/>
      </w:rPr>
    </w:lvl>
    <w:lvl w:ilvl="2">
      <w:start w:val="1"/>
      <w:numFmt w:val="decimal"/>
      <w:lvlText w:val="%1.%2.%3"/>
      <w:lvlJc w:val="left"/>
      <w:pPr>
        <w:tabs>
          <w:tab w:val="num" w:pos="567"/>
        </w:tabs>
        <w:ind w:left="624" w:hanging="624"/>
      </w:pPr>
      <w:rPr>
        <w:rFonts w:ascii="Arial" w:hAnsi="Arial" w:cs="Times New Roman" w:hint="default"/>
        <w:b w:val="0"/>
        <w:i w:val="0"/>
        <w:color w:val="auto"/>
        <w:sz w:val="24"/>
        <w:u w:val="none"/>
      </w:rPr>
    </w:lvl>
    <w:lvl w:ilvl="3">
      <w:start w:val="1"/>
      <w:numFmt w:val="decimal"/>
      <w:lvlText w:val="%1.%2.%3.%4"/>
      <w:lvlJc w:val="left"/>
      <w:pPr>
        <w:tabs>
          <w:tab w:val="num" w:pos="737"/>
        </w:tabs>
        <w:ind w:left="737" w:hanging="737"/>
      </w:pPr>
      <w:rPr>
        <w:rFonts w:ascii="Arial" w:hAnsi="Arial" w:cs="Times New Roman" w:hint="default"/>
        <w:b w:val="0"/>
        <w:i w:val="0"/>
        <w:color w:val="auto"/>
        <w:sz w:val="24"/>
        <w:u w:val="none"/>
      </w:rPr>
    </w:lvl>
    <w:lvl w:ilvl="4">
      <w:start w:val="1"/>
      <w:numFmt w:val="decimal"/>
      <w:lvlText w:val="%1.%2.%3.%4.%5"/>
      <w:lvlJc w:val="left"/>
      <w:pPr>
        <w:tabs>
          <w:tab w:val="num" w:pos="1077"/>
        </w:tabs>
        <w:ind w:left="1077" w:hanging="1077"/>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1FFE1C57"/>
    <w:multiLevelType w:val="multilevel"/>
    <w:tmpl w:val="4E56A71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19D4D32"/>
    <w:multiLevelType w:val="hybridMultilevel"/>
    <w:tmpl w:val="235858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1AF6213"/>
    <w:multiLevelType w:val="hybridMultilevel"/>
    <w:tmpl w:val="8C32EA0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21FC08B8"/>
    <w:multiLevelType w:val="multilevel"/>
    <w:tmpl w:val="770440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2752C80"/>
    <w:multiLevelType w:val="hybridMultilevel"/>
    <w:tmpl w:val="6E5C2840"/>
    <w:lvl w:ilvl="0" w:tplc="BCD0182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23355514"/>
    <w:multiLevelType w:val="hybridMultilevel"/>
    <w:tmpl w:val="A39AEFC8"/>
    <w:lvl w:ilvl="0" w:tplc="06FAFB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48F3D30"/>
    <w:multiLevelType w:val="multilevel"/>
    <w:tmpl w:val="502E651A"/>
    <w:lvl w:ilvl="0">
      <w:start w:val="1"/>
      <w:numFmt w:val="decimal"/>
      <w:lvlText w:val="%1."/>
      <w:lvlJc w:val="left"/>
      <w:pPr>
        <w:ind w:left="540" w:hanging="540"/>
      </w:pPr>
      <w:rPr>
        <w:rFonts w:hint="default"/>
        <w:sz w:val="24"/>
      </w:rPr>
    </w:lvl>
    <w:lvl w:ilvl="1">
      <w:start w:val="2"/>
      <w:numFmt w:val="decimal"/>
      <w:lvlText w:val="%1.%2."/>
      <w:lvlJc w:val="left"/>
      <w:pPr>
        <w:ind w:left="966" w:hanging="54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40" w15:restartNumberingAfterBreak="0">
    <w:nsid w:val="25A26529"/>
    <w:multiLevelType w:val="hybridMultilevel"/>
    <w:tmpl w:val="3DD6BCF8"/>
    <w:lvl w:ilvl="0" w:tplc="FBB4BC88">
      <w:start w:val="1"/>
      <w:numFmt w:val="bullet"/>
      <w:lvlText w:val="•"/>
      <w:lvlJc w:val="left"/>
      <w:pPr>
        <w:tabs>
          <w:tab w:val="num" w:pos="720"/>
        </w:tabs>
        <w:ind w:left="720" w:hanging="360"/>
      </w:pPr>
      <w:rPr>
        <w:rFonts w:ascii="Arial" w:hAnsi="Arial" w:hint="default"/>
      </w:rPr>
    </w:lvl>
    <w:lvl w:ilvl="1" w:tplc="3D1CE132" w:tentative="1">
      <w:start w:val="1"/>
      <w:numFmt w:val="bullet"/>
      <w:lvlText w:val="•"/>
      <w:lvlJc w:val="left"/>
      <w:pPr>
        <w:tabs>
          <w:tab w:val="num" w:pos="1440"/>
        </w:tabs>
        <w:ind w:left="1440" w:hanging="360"/>
      </w:pPr>
      <w:rPr>
        <w:rFonts w:ascii="Arial" w:hAnsi="Arial" w:hint="default"/>
      </w:rPr>
    </w:lvl>
    <w:lvl w:ilvl="2" w:tplc="C78A84C4" w:tentative="1">
      <w:start w:val="1"/>
      <w:numFmt w:val="bullet"/>
      <w:lvlText w:val="•"/>
      <w:lvlJc w:val="left"/>
      <w:pPr>
        <w:tabs>
          <w:tab w:val="num" w:pos="2160"/>
        </w:tabs>
        <w:ind w:left="2160" w:hanging="360"/>
      </w:pPr>
      <w:rPr>
        <w:rFonts w:ascii="Arial" w:hAnsi="Arial" w:hint="default"/>
      </w:rPr>
    </w:lvl>
    <w:lvl w:ilvl="3" w:tplc="D7C2E240" w:tentative="1">
      <w:start w:val="1"/>
      <w:numFmt w:val="bullet"/>
      <w:lvlText w:val="•"/>
      <w:lvlJc w:val="left"/>
      <w:pPr>
        <w:tabs>
          <w:tab w:val="num" w:pos="2880"/>
        </w:tabs>
        <w:ind w:left="2880" w:hanging="360"/>
      </w:pPr>
      <w:rPr>
        <w:rFonts w:ascii="Arial" w:hAnsi="Arial" w:hint="default"/>
      </w:rPr>
    </w:lvl>
    <w:lvl w:ilvl="4" w:tplc="2FB8FE3E" w:tentative="1">
      <w:start w:val="1"/>
      <w:numFmt w:val="bullet"/>
      <w:lvlText w:val="•"/>
      <w:lvlJc w:val="left"/>
      <w:pPr>
        <w:tabs>
          <w:tab w:val="num" w:pos="3600"/>
        </w:tabs>
        <w:ind w:left="3600" w:hanging="360"/>
      </w:pPr>
      <w:rPr>
        <w:rFonts w:ascii="Arial" w:hAnsi="Arial" w:hint="default"/>
      </w:rPr>
    </w:lvl>
    <w:lvl w:ilvl="5" w:tplc="2274FFDE" w:tentative="1">
      <w:start w:val="1"/>
      <w:numFmt w:val="bullet"/>
      <w:lvlText w:val="•"/>
      <w:lvlJc w:val="left"/>
      <w:pPr>
        <w:tabs>
          <w:tab w:val="num" w:pos="4320"/>
        </w:tabs>
        <w:ind w:left="4320" w:hanging="360"/>
      </w:pPr>
      <w:rPr>
        <w:rFonts w:ascii="Arial" w:hAnsi="Arial" w:hint="default"/>
      </w:rPr>
    </w:lvl>
    <w:lvl w:ilvl="6" w:tplc="83F6DE74" w:tentative="1">
      <w:start w:val="1"/>
      <w:numFmt w:val="bullet"/>
      <w:lvlText w:val="•"/>
      <w:lvlJc w:val="left"/>
      <w:pPr>
        <w:tabs>
          <w:tab w:val="num" w:pos="5040"/>
        </w:tabs>
        <w:ind w:left="5040" w:hanging="360"/>
      </w:pPr>
      <w:rPr>
        <w:rFonts w:ascii="Arial" w:hAnsi="Arial" w:hint="default"/>
      </w:rPr>
    </w:lvl>
    <w:lvl w:ilvl="7" w:tplc="A782CD3E" w:tentative="1">
      <w:start w:val="1"/>
      <w:numFmt w:val="bullet"/>
      <w:lvlText w:val="•"/>
      <w:lvlJc w:val="left"/>
      <w:pPr>
        <w:tabs>
          <w:tab w:val="num" w:pos="5760"/>
        </w:tabs>
        <w:ind w:left="5760" w:hanging="360"/>
      </w:pPr>
      <w:rPr>
        <w:rFonts w:ascii="Arial" w:hAnsi="Arial" w:hint="default"/>
      </w:rPr>
    </w:lvl>
    <w:lvl w:ilvl="8" w:tplc="773EE03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5A73983"/>
    <w:multiLevelType w:val="multilevel"/>
    <w:tmpl w:val="34DC3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8591302"/>
    <w:multiLevelType w:val="multilevel"/>
    <w:tmpl w:val="BB821F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3" w15:restartNumberingAfterBreak="0">
    <w:nsid w:val="2AF77DF5"/>
    <w:multiLevelType w:val="hybridMultilevel"/>
    <w:tmpl w:val="11181D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B865FD1"/>
    <w:multiLevelType w:val="multilevel"/>
    <w:tmpl w:val="55088B4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5" w15:restartNumberingAfterBreak="0">
    <w:nsid w:val="2BAA5A59"/>
    <w:multiLevelType w:val="multilevel"/>
    <w:tmpl w:val="E1D2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347E70"/>
    <w:multiLevelType w:val="hybridMultilevel"/>
    <w:tmpl w:val="0396DCF2"/>
    <w:lvl w:ilvl="0" w:tplc="5D12F364">
      <w:start w:val="1"/>
      <w:numFmt w:val="decimal"/>
      <w:lvlText w:val="%1."/>
      <w:lvlJc w:val="left"/>
      <w:pPr>
        <w:ind w:left="1211" w:hanging="360"/>
      </w:pPr>
      <w:rPr>
        <w:rFonts w:hint="default"/>
        <w:color w:val="000000"/>
      </w:rPr>
    </w:lvl>
    <w:lvl w:ilvl="1" w:tplc="04160019">
      <w:start w:val="1"/>
      <w:numFmt w:val="lowerLetter"/>
      <w:lvlText w:val="%2."/>
      <w:lvlJc w:val="left"/>
      <w:pPr>
        <w:ind w:left="786"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2D1D5C48"/>
    <w:multiLevelType w:val="hybridMultilevel"/>
    <w:tmpl w:val="6D20BF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2F7252D0"/>
    <w:multiLevelType w:val="multilevel"/>
    <w:tmpl w:val="89702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1D31D34"/>
    <w:multiLevelType w:val="hybridMultilevel"/>
    <w:tmpl w:val="3422437E"/>
    <w:lvl w:ilvl="0" w:tplc="C91E1692">
      <w:start w:val="1"/>
      <w:numFmt w:val="decimal"/>
      <w:lvlText w:val="%1."/>
      <w:lvlJc w:val="left"/>
      <w:pPr>
        <w:ind w:left="180" w:hanging="360"/>
      </w:pPr>
      <w:rPr>
        <w:rFonts w:hint="default"/>
      </w:rPr>
    </w:lvl>
    <w:lvl w:ilvl="1" w:tplc="04160019" w:tentative="1">
      <w:start w:val="1"/>
      <w:numFmt w:val="lowerLetter"/>
      <w:lvlText w:val="%2."/>
      <w:lvlJc w:val="left"/>
      <w:pPr>
        <w:ind w:left="900" w:hanging="360"/>
      </w:pPr>
    </w:lvl>
    <w:lvl w:ilvl="2" w:tplc="0416001B" w:tentative="1">
      <w:start w:val="1"/>
      <w:numFmt w:val="lowerRoman"/>
      <w:lvlText w:val="%3."/>
      <w:lvlJc w:val="right"/>
      <w:pPr>
        <w:ind w:left="1620" w:hanging="180"/>
      </w:pPr>
    </w:lvl>
    <w:lvl w:ilvl="3" w:tplc="0416000F" w:tentative="1">
      <w:start w:val="1"/>
      <w:numFmt w:val="decimal"/>
      <w:lvlText w:val="%4."/>
      <w:lvlJc w:val="left"/>
      <w:pPr>
        <w:ind w:left="2340" w:hanging="360"/>
      </w:pPr>
    </w:lvl>
    <w:lvl w:ilvl="4" w:tplc="04160019" w:tentative="1">
      <w:start w:val="1"/>
      <w:numFmt w:val="lowerLetter"/>
      <w:lvlText w:val="%5."/>
      <w:lvlJc w:val="left"/>
      <w:pPr>
        <w:ind w:left="3060" w:hanging="360"/>
      </w:pPr>
    </w:lvl>
    <w:lvl w:ilvl="5" w:tplc="0416001B" w:tentative="1">
      <w:start w:val="1"/>
      <w:numFmt w:val="lowerRoman"/>
      <w:lvlText w:val="%6."/>
      <w:lvlJc w:val="right"/>
      <w:pPr>
        <w:ind w:left="3780" w:hanging="180"/>
      </w:pPr>
    </w:lvl>
    <w:lvl w:ilvl="6" w:tplc="0416000F" w:tentative="1">
      <w:start w:val="1"/>
      <w:numFmt w:val="decimal"/>
      <w:lvlText w:val="%7."/>
      <w:lvlJc w:val="left"/>
      <w:pPr>
        <w:ind w:left="4500" w:hanging="360"/>
      </w:pPr>
    </w:lvl>
    <w:lvl w:ilvl="7" w:tplc="04160019" w:tentative="1">
      <w:start w:val="1"/>
      <w:numFmt w:val="lowerLetter"/>
      <w:lvlText w:val="%8."/>
      <w:lvlJc w:val="left"/>
      <w:pPr>
        <w:ind w:left="5220" w:hanging="360"/>
      </w:pPr>
    </w:lvl>
    <w:lvl w:ilvl="8" w:tplc="0416001B" w:tentative="1">
      <w:start w:val="1"/>
      <w:numFmt w:val="lowerRoman"/>
      <w:lvlText w:val="%9."/>
      <w:lvlJc w:val="right"/>
      <w:pPr>
        <w:ind w:left="5940" w:hanging="180"/>
      </w:pPr>
    </w:lvl>
  </w:abstractNum>
  <w:abstractNum w:abstractNumId="50" w15:restartNumberingAfterBreak="0">
    <w:nsid w:val="33737C0B"/>
    <w:multiLevelType w:val="multilevel"/>
    <w:tmpl w:val="FDB6DC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33934032"/>
    <w:multiLevelType w:val="hybridMultilevel"/>
    <w:tmpl w:val="FBA487D4"/>
    <w:lvl w:ilvl="0" w:tplc="68422E46">
      <w:start w:val="1"/>
      <w:numFmt w:val="lowerLetter"/>
      <w:lvlText w:val="%1)"/>
      <w:lvlJc w:val="left"/>
      <w:pPr>
        <w:ind w:left="1211" w:hanging="360"/>
      </w:pPr>
      <w:rPr>
        <w:rFonts w:ascii="Arial" w:eastAsia="Times New Roman" w:hAnsi="Arial" w:cs="Arial"/>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2" w15:restartNumberingAfterBreak="0">
    <w:nsid w:val="37A14DAA"/>
    <w:multiLevelType w:val="multilevel"/>
    <w:tmpl w:val="4E5A4132"/>
    <w:lvl w:ilvl="0">
      <w:start w:val="1"/>
      <w:numFmt w:val="decimal"/>
      <w:lvlText w:val="%1."/>
      <w:lvlJc w:val="left"/>
      <w:pPr>
        <w:ind w:left="540" w:hanging="540"/>
      </w:pPr>
      <w:rPr>
        <w:rFonts w:hint="default"/>
        <w:sz w:val="24"/>
      </w:rPr>
    </w:lvl>
    <w:lvl w:ilvl="1">
      <w:start w:val="1"/>
      <w:numFmt w:val="decimal"/>
      <w:lvlText w:val="%1.%2."/>
      <w:lvlJc w:val="left"/>
      <w:pPr>
        <w:ind w:left="966" w:hanging="54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53" w15:restartNumberingAfterBreak="0">
    <w:nsid w:val="3AD668D0"/>
    <w:multiLevelType w:val="hybridMultilevel"/>
    <w:tmpl w:val="DC9618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D227767"/>
    <w:multiLevelType w:val="multilevel"/>
    <w:tmpl w:val="D2F2439E"/>
    <w:lvl w:ilvl="0">
      <w:start w:val="10"/>
      <w:numFmt w:val="decimal"/>
      <w:lvlText w:val="%1"/>
      <w:lvlJc w:val="left"/>
      <w:pPr>
        <w:ind w:left="468" w:hanging="468"/>
      </w:pPr>
      <w:rPr>
        <w:rFonts w:hint="default"/>
      </w:rPr>
    </w:lvl>
    <w:lvl w:ilvl="1">
      <w:start w:val="1"/>
      <w:numFmt w:val="decimal"/>
      <w:lvlText w:val="%1.%2"/>
      <w:lvlJc w:val="left"/>
      <w:pPr>
        <w:ind w:left="540" w:hanging="468"/>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55" w15:restartNumberingAfterBreak="0">
    <w:nsid w:val="3D9D7EF5"/>
    <w:multiLevelType w:val="hybridMultilevel"/>
    <w:tmpl w:val="30268690"/>
    <w:lvl w:ilvl="0" w:tplc="B1E88D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EE806B7"/>
    <w:multiLevelType w:val="multilevel"/>
    <w:tmpl w:val="8F02DB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7" w15:restartNumberingAfterBreak="0">
    <w:nsid w:val="41BE6794"/>
    <w:multiLevelType w:val="multilevel"/>
    <w:tmpl w:val="B99C31EE"/>
    <w:lvl w:ilvl="0">
      <w:start w:val="1"/>
      <w:numFmt w:val="decimal"/>
      <w:lvlText w:val="%1."/>
      <w:lvlJc w:val="left"/>
      <w:pPr>
        <w:ind w:left="360" w:hanging="360"/>
      </w:pPr>
      <w:rPr>
        <w:rFonts w:hint="default"/>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34A1E06"/>
    <w:multiLevelType w:val="hybridMultilevel"/>
    <w:tmpl w:val="F8767F3E"/>
    <w:lvl w:ilvl="0" w:tplc="0B2E2D0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3EA2A5B"/>
    <w:multiLevelType w:val="hybridMultilevel"/>
    <w:tmpl w:val="0A887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3FD09CA"/>
    <w:multiLevelType w:val="hybridMultilevel"/>
    <w:tmpl w:val="28CECC84"/>
    <w:lvl w:ilvl="0" w:tplc="35B2798A">
      <w:start w:val="1"/>
      <w:numFmt w:val="decimal"/>
      <w:lvlText w:val="%1."/>
      <w:lvlJc w:val="left"/>
      <w:pPr>
        <w:ind w:left="1069" w:hanging="360"/>
      </w:pPr>
      <w:rPr>
        <w:rFonts w:ascii="Times New Roman" w:hAnsi="Times New Roman" w:cs="Times New Roman" w:hint="default"/>
        <w:sz w:val="24"/>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1" w15:restartNumberingAfterBreak="0">
    <w:nsid w:val="466134EE"/>
    <w:multiLevelType w:val="multilevel"/>
    <w:tmpl w:val="75B043A8"/>
    <w:lvl w:ilvl="0">
      <w:start w:val="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281D9C"/>
    <w:multiLevelType w:val="multilevel"/>
    <w:tmpl w:val="479A6D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7903618"/>
    <w:multiLevelType w:val="multilevel"/>
    <w:tmpl w:val="502E651A"/>
    <w:lvl w:ilvl="0">
      <w:start w:val="1"/>
      <w:numFmt w:val="decimal"/>
      <w:lvlText w:val="%1."/>
      <w:lvlJc w:val="left"/>
      <w:pPr>
        <w:ind w:left="540" w:hanging="540"/>
      </w:pPr>
      <w:rPr>
        <w:rFonts w:hint="default"/>
        <w:sz w:val="24"/>
      </w:rPr>
    </w:lvl>
    <w:lvl w:ilvl="1">
      <w:start w:val="2"/>
      <w:numFmt w:val="decimal"/>
      <w:lvlText w:val="%1.%2."/>
      <w:lvlJc w:val="left"/>
      <w:pPr>
        <w:ind w:left="966" w:hanging="54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64" w15:restartNumberingAfterBreak="0">
    <w:nsid w:val="4AF30D05"/>
    <w:multiLevelType w:val="hybridMultilevel"/>
    <w:tmpl w:val="48183148"/>
    <w:lvl w:ilvl="0" w:tplc="1A101DBE">
      <w:start w:val="1"/>
      <w:numFmt w:val="decimal"/>
      <w:lvlText w:val="%1."/>
      <w:lvlJc w:val="left"/>
      <w:pPr>
        <w:ind w:left="6315" w:hanging="360"/>
      </w:pPr>
      <w:rPr>
        <w:rFonts w:hint="default"/>
      </w:rPr>
    </w:lvl>
    <w:lvl w:ilvl="1" w:tplc="04190019" w:tentative="1">
      <w:start w:val="1"/>
      <w:numFmt w:val="lowerLetter"/>
      <w:lvlText w:val="%2."/>
      <w:lvlJc w:val="left"/>
      <w:pPr>
        <w:ind w:left="7035" w:hanging="360"/>
      </w:pPr>
    </w:lvl>
    <w:lvl w:ilvl="2" w:tplc="0419001B" w:tentative="1">
      <w:start w:val="1"/>
      <w:numFmt w:val="lowerRoman"/>
      <w:lvlText w:val="%3."/>
      <w:lvlJc w:val="right"/>
      <w:pPr>
        <w:ind w:left="7755" w:hanging="180"/>
      </w:pPr>
    </w:lvl>
    <w:lvl w:ilvl="3" w:tplc="0419000F" w:tentative="1">
      <w:start w:val="1"/>
      <w:numFmt w:val="decimal"/>
      <w:lvlText w:val="%4."/>
      <w:lvlJc w:val="left"/>
      <w:pPr>
        <w:ind w:left="8475" w:hanging="360"/>
      </w:pPr>
    </w:lvl>
    <w:lvl w:ilvl="4" w:tplc="04190019" w:tentative="1">
      <w:start w:val="1"/>
      <w:numFmt w:val="lowerLetter"/>
      <w:lvlText w:val="%5."/>
      <w:lvlJc w:val="left"/>
      <w:pPr>
        <w:ind w:left="9195" w:hanging="360"/>
      </w:pPr>
    </w:lvl>
    <w:lvl w:ilvl="5" w:tplc="0419001B" w:tentative="1">
      <w:start w:val="1"/>
      <w:numFmt w:val="lowerRoman"/>
      <w:lvlText w:val="%6."/>
      <w:lvlJc w:val="right"/>
      <w:pPr>
        <w:ind w:left="9915" w:hanging="180"/>
      </w:pPr>
    </w:lvl>
    <w:lvl w:ilvl="6" w:tplc="0419000F" w:tentative="1">
      <w:start w:val="1"/>
      <w:numFmt w:val="decimal"/>
      <w:lvlText w:val="%7."/>
      <w:lvlJc w:val="left"/>
      <w:pPr>
        <w:ind w:left="10635" w:hanging="360"/>
      </w:pPr>
    </w:lvl>
    <w:lvl w:ilvl="7" w:tplc="04190019" w:tentative="1">
      <w:start w:val="1"/>
      <w:numFmt w:val="lowerLetter"/>
      <w:lvlText w:val="%8."/>
      <w:lvlJc w:val="left"/>
      <w:pPr>
        <w:ind w:left="11355" w:hanging="360"/>
      </w:pPr>
    </w:lvl>
    <w:lvl w:ilvl="8" w:tplc="0419001B" w:tentative="1">
      <w:start w:val="1"/>
      <w:numFmt w:val="lowerRoman"/>
      <w:lvlText w:val="%9."/>
      <w:lvlJc w:val="right"/>
      <w:pPr>
        <w:ind w:left="12075" w:hanging="180"/>
      </w:pPr>
    </w:lvl>
  </w:abstractNum>
  <w:abstractNum w:abstractNumId="65" w15:restartNumberingAfterBreak="0">
    <w:nsid w:val="4C4C4CB9"/>
    <w:multiLevelType w:val="multilevel"/>
    <w:tmpl w:val="4184D0B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6" w15:restartNumberingAfterBreak="0">
    <w:nsid w:val="4DC11835"/>
    <w:multiLevelType w:val="hybridMultilevel"/>
    <w:tmpl w:val="B6FC7CC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15:restartNumberingAfterBreak="0">
    <w:nsid w:val="503B2F21"/>
    <w:multiLevelType w:val="multilevel"/>
    <w:tmpl w:val="698EF1A4"/>
    <w:lvl w:ilvl="0">
      <w:start w:val="10"/>
      <w:numFmt w:val="decimal"/>
      <w:lvlText w:val="%1"/>
      <w:lvlJc w:val="left"/>
      <w:pPr>
        <w:ind w:left="468" w:hanging="468"/>
      </w:pPr>
      <w:rPr>
        <w:rFonts w:hint="default"/>
      </w:rPr>
    </w:lvl>
    <w:lvl w:ilvl="1">
      <w:start w:val="1"/>
      <w:numFmt w:val="decimal"/>
      <w:lvlText w:val="%1.%2"/>
      <w:lvlJc w:val="left"/>
      <w:pPr>
        <w:ind w:left="540" w:hanging="468"/>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68" w15:restartNumberingAfterBreak="0">
    <w:nsid w:val="50C901B9"/>
    <w:multiLevelType w:val="hybridMultilevel"/>
    <w:tmpl w:val="35BCD9AE"/>
    <w:lvl w:ilvl="0" w:tplc="0419000F">
      <w:start w:val="1"/>
      <w:numFmt w:val="decimal"/>
      <w:lvlText w:val="%1."/>
      <w:lvlJc w:val="left"/>
      <w:pPr>
        <w:ind w:left="720" w:hanging="360"/>
      </w:pPr>
    </w:lvl>
    <w:lvl w:ilvl="1" w:tplc="9FCC06B0">
      <w:start w:val="1"/>
      <w:numFmt w:val="decimal"/>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35F2933"/>
    <w:multiLevelType w:val="hybridMultilevel"/>
    <w:tmpl w:val="0A887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42B3CE5"/>
    <w:multiLevelType w:val="multilevel"/>
    <w:tmpl w:val="BB821F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1" w15:restartNumberingAfterBreak="0">
    <w:nsid w:val="5454584D"/>
    <w:multiLevelType w:val="hybridMultilevel"/>
    <w:tmpl w:val="78E8CDB6"/>
    <w:lvl w:ilvl="0" w:tplc="4EF6CA2C">
      <w:start w:val="1"/>
      <w:numFmt w:val="bullet"/>
      <w:lvlText w:val="•"/>
      <w:lvlJc w:val="left"/>
      <w:pPr>
        <w:tabs>
          <w:tab w:val="num" w:pos="720"/>
        </w:tabs>
        <w:ind w:left="720" w:hanging="360"/>
      </w:pPr>
      <w:rPr>
        <w:rFonts w:ascii="Arial" w:hAnsi="Arial" w:hint="default"/>
      </w:rPr>
    </w:lvl>
    <w:lvl w:ilvl="1" w:tplc="775EE83C" w:tentative="1">
      <w:start w:val="1"/>
      <w:numFmt w:val="bullet"/>
      <w:lvlText w:val="•"/>
      <w:lvlJc w:val="left"/>
      <w:pPr>
        <w:tabs>
          <w:tab w:val="num" w:pos="1440"/>
        </w:tabs>
        <w:ind w:left="1440" w:hanging="360"/>
      </w:pPr>
      <w:rPr>
        <w:rFonts w:ascii="Arial" w:hAnsi="Arial" w:hint="default"/>
      </w:rPr>
    </w:lvl>
    <w:lvl w:ilvl="2" w:tplc="D7F0B492" w:tentative="1">
      <w:start w:val="1"/>
      <w:numFmt w:val="bullet"/>
      <w:lvlText w:val="•"/>
      <w:lvlJc w:val="left"/>
      <w:pPr>
        <w:tabs>
          <w:tab w:val="num" w:pos="2160"/>
        </w:tabs>
        <w:ind w:left="2160" w:hanging="360"/>
      </w:pPr>
      <w:rPr>
        <w:rFonts w:ascii="Arial" w:hAnsi="Arial" w:hint="default"/>
      </w:rPr>
    </w:lvl>
    <w:lvl w:ilvl="3" w:tplc="B2DE7668" w:tentative="1">
      <w:start w:val="1"/>
      <w:numFmt w:val="bullet"/>
      <w:lvlText w:val="•"/>
      <w:lvlJc w:val="left"/>
      <w:pPr>
        <w:tabs>
          <w:tab w:val="num" w:pos="2880"/>
        </w:tabs>
        <w:ind w:left="2880" w:hanging="360"/>
      </w:pPr>
      <w:rPr>
        <w:rFonts w:ascii="Arial" w:hAnsi="Arial" w:hint="default"/>
      </w:rPr>
    </w:lvl>
    <w:lvl w:ilvl="4" w:tplc="E384DBB8" w:tentative="1">
      <w:start w:val="1"/>
      <w:numFmt w:val="bullet"/>
      <w:lvlText w:val="•"/>
      <w:lvlJc w:val="left"/>
      <w:pPr>
        <w:tabs>
          <w:tab w:val="num" w:pos="3600"/>
        </w:tabs>
        <w:ind w:left="3600" w:hanging="360"/>
      </w:pPr>
      <w:rPr>
        <w:rFonts w:ascii="Arial" w:hAnsi="Arial" w:hint="default"/>
      </w:rPr>
    </w:lvl>
    <w:lvl w:ilvl="5" w:tplc="9BE87B98" w:tentative="1">
      <w:start w:val="1"/>
      <w:numFmt w:val="bullet"/>
      <w:lvlText w:val="•"/>
      <w:lvlJc w:val="left"/>
      <w:pPr>
        <w:tabs>
          <w:tab w:val="num" w:pos="4320"/>
        </w:tabs>
        <w:ind w:left="4320" w:hanging="360"/>
      </w:pPr>
      <w:rPr>
        <w:rFonts w:ascii="Arial" w:hAnsi="Arial" w:hint="default"/>
      </w:rPr>
    </w:lvl>
    <w:lvl w:ilvl="6" w:tplc="FCE452D6" w:tentative="1">
      <w:start w:val="1"/>
      <w:numFmt w:val="bullet"/>
      <w:lvlText w:val="•"/>
      <w:lvlJc w:val="left"/>
      <w:pPr>
        <w:tabs>
          <w:tab w:val="num" w:pos="5040"/>
        </w:tabs>
        <w:ind w:left="5040" w:hanging="360"/>
      </w:pPr>
      <w:rPr>
        <w:rFonts w:ascii="Arial" w:hAnsi="Arial" w:hint="default"/>
      </w:rPr>
    </w:lvl>
    <w:lvl w:ilvl="7" w:tplc="722C7678" w:tentative="1">
      <w:start w:val="1"/>
      <w:numFmt w:val="bullet"/>
      <w:lvlText w:val="•"/>
      <w:lvlJc w:val="left"/>
      <w:pPr>
        <w:tabs>
          <w:tab w:val="num" w:pos="5760"/>
        </w:tabs>
        <w:ind w:left="5760" w:hanging="360"/>
      </w:pPr>
      <w:rPr>
        <w:rFonts w:ascii="Arial" w:hAnsi="Arial" w:hint="default"/>
      </w:rPr>
    </w:lvl>
    <w:lvl w:ilvl="8" w:tplc="7DF2511C"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6B51B4B"/>
    <w:multiLevelType w:val="hybridMultilevel"/>
    <w:tmpl w:val="D236DB9E"/>
    <w:lvl w:ilvl="0" w:tplc="7886427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3" w15:restartNumberingAfterBreak="0">
    <w:nsid w:val="574B0D75"/>
    <w:multiLevelType w:val="multilevel"/>
    <w:tmpl w:val="8F02DB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4" w15:restartNumberingAfterBreak="0">
    <w:nsid w:val="57506A40"/>
    <w:multiLevelType w:val="hybridMultilevel"/>
    <w:tmpl w:val="0A887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7E11AF3"/>
    <w:multiLevelType w:val="hybridMultilevel"/>
    <w:tmpl w:val="CA48A2D2"/>
    <w:lvl w:ilvl="0" w:tplc="04160009">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6" w15:restartNumberingAfterBreak="0">
    <w:nsid w:val="592F1BE7"/>
    <w:multiLevelType w:val="multilevel"/>
    <w:tmpl w:val="5A10A3BA"/>
    <w:lvl w:ilvl="0">
      <w:start w:val="1"/>
      <w:numFmt w:val="decimal"/>
      <w:lvlText w:val="%1."/>
      <w:lvlJc w:val="left"/>
      <w:pPr>
        <w:ind w:left="540" w:hanging="540"/>
      </w:pPr>
      <w:rPr>
        <w:rFonts w:hint="default"/>
        <w:sz w:val="24"/>
      </w:rPr>
    </w:lvl>
    <w:lvl w:ilvl="1">
      <w:start w:val="3"/>
      <w:numFmt w:val="decimal"/>
      <w:lvlText w:val="%1.%2."/>
      <w:lvlJc w:val="left"/>
      <w:pPr>
        <w:ind w:left="966" w:hanging="54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77" w15:restartNumberingAfterBreak="0">
    <w:nsid w:val="59ADCABA"/>
    <w:multiLevelType w:val="multilevel"/>
    <w:tmpl w:val="59ADCA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59C05880"/>
    <w:multiLevelType w:val="multilevel"/>
    <w:tmpl w:val="DCCE4A1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9" w15:restartNumberingAfterBreak="0">
    <w:nsid w:val="5C0D3157"/>
    <w:multiLevelType w:val="hybridMultilevel"/>
    <w:tmpl w:val="18DC292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0" w15:restartNumberingAfterBreak="0">
    <w:nsid w:val="5C707555"/>
    <w:multiLevelType w:val="multilevel"/>
    <w:tmpl w:val="2BA273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3F2ADE"/>
    <w:multiLevelType w:val="multilevel"/>
    <w:tmpl w:val="76B47AB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2" w15:restartNumberingAfterBreak="0">
    <w:nsid w:val="62996334"/>
    <w:multiLevelType w:val="multilevel"/>
    <w:tmpl w:val="14BCB2CA"/>
    <w:lvl w:ilvl="0">
      <w:start w:val="1"/>
      <w:numFmt w:val="decimal"/>
      <w:lvlText w:val="%1."/>
      <w:lvlJc w:val="left"/>
      <w:pPr>
        <w:ind w:left="390" w:hanging="39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83" w15:restartNumberingAfterBreak="0">
    <w:nsid w:val="63550B4D"/>
    <w:multiLevelType w:val="hybridMultilevel"/>
    <w:tmpl w:val="2AF438A8"/>
    <w:lvl w:ilvl="0" w:tplc="8AF41BE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852257"/>
    <w:multiLevelType w:val="hybridMultilevel"/>
    <w:tmpl w:val="0AC6A8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15:restartNumberingAfterBreak="0">
    <w:nsid w:val="64280C2B"/>
    <w:multiLevelType w:val="multilevel"/>
    <w:tmpl w:val="EE48C64E"/>
    <w:lvl w:ilvl="0">
      <w:start w:val="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4E607B6"/>
    <w:multiLevelType w:val="hybridMultilevel"/>
    <w:tmpl w:val="224887B4"/>
    <w:lvl w:ilvl="0" w:tplc="B20270EA">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7" w15:restartNumberingAfterBreak="0">
    <w:nsid w:val="656E726C"/>
    <w:multiLevelType w:val="multilevel"/>
    <w:tmpl w:val="4FE450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5D72397"/>
    <w:multiLevelType w:val="multilevel"/>
    <w:tmpl w:val="646AD3D4"/>
    <w:lvl w:ilvl="0">
      <w:start w:val="1"/>
      <w:numFmt w:val="decimal"/>
      <w:lvlText w:val="%1."/>
      <w:lvlJc w:val="left"/>
      <w:pPr>
        <w:ind w:left="1069"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51" w:hanging="720"/>
      </w:pPr>
      <w:rPr>
        <w:rFonts w:cs="Times New Roman" w:hint="default"/>
      </w:rPr>
    </w:lvl>
    <w:lvl w:ilvl="3">
      <w:start w:val="1"/>
      <w:numFmt w:val="decimal"/>
      <w:isLgl/>
      <w:lvlText w:val="%1.%2.%3.%4."/>
      <w:lvlJc w:val="left"/>
      <w:pPr>
        <w:ind w:left="1462" w:hanging="720"/>
      </w:pPr>
      <w:rPr>
        <w:rFonts w:cs="Times New Roman" w:hint="default"/>
      </w:rPr>
    </w:lvl>
    <w:lvl w:ilvl="4">
      <w:start w:val="1"/>
      <w:numFmt w:val="decimal"/>
      <w:isLgl/>
      <w:lvlText w:val="%1.%2.%3.%4.%5."/>
      <w:lvlJc w:val="left"/>
      <w:pPr>
        <w:ind w:left="1833" w:hanging="1080"/>
      </w:pPr>
      <w:rPr>
        <w:rFonts w:cs="Times New Roman" w:hint="default"/>
      </w:rPr>
    </w:lvl>
    <w:lvl w:ilvl="5">
      <w:start w:val="1"/>
      <w:numFmt w:val="decimal"/>
      <w:isLgl/>
      <w:lvlText w:val="%1.%2.%3.%4.%5.%6."/>
      <w:lvlJc w:val="left"/>
      <w:pPr>
        <w:ind w:left="1844" w:hanging="1080"/>
      </w:pPr>
      <w:rPr>
        <w:rFonts w:cs="Times New Roman" w:hint="default"/>
      </w:rPr>
    </w:lvl>
    <w:lvl w:ilvl="6">
      <w:start w:val="1"/>
      <w:numFmt w:val="decimal"/>
      <w:isLgl/>
      <w:lvlText w:val="%1.%2.%3.%4.%5.%6.%7."/>
      <w:lvlJc w:val="left"/>
      <w:pPr>
        <w:ind w:left="2215" w:hanging="1440"/>
      </w:pPr>
      <w:rPr>
        <w:rFonts w:cs="Times New Roman" w:hint="default"/>
      </w:rPr>
    </w:lvl>
    <w:lvl w:ilvl="7">
      <w:start w:val="1"/>
      <w:numFmt w:val="decimal"/>
      <w:isLgl/>
      <w:lvlText w:val="%1.%2.%3.%4.%5.%6.%7.%8."/>
      <w:lvlJc w:val="left"/>
      <w:pPr>
        <w:ind w:left="2226" w:hanging="1440"/>
      </w:pPr>
      <w:rPr>
        <w:rFonts w:cs="Times New Roman" w:hint="default"/>
      </w:rPr>
    </w:lvl>
    <w:lvl w:ilvl="8">
      <w:start w:val="1"/>
      <w:numFmt w:val="decimal"/>
      <w:isLgl/>
      <w:lvlText w:val="%1.%2.%3.%4.%5.%6.%7.%8.%9."/>
      <w:lvlJc w:val="left"/>
      <w:pPr>
        <w:ind w:left="2597" w:hanging="1800"/>
      </w:pPr>
      <w:rPr>
        <w:rFonts w:cs="Times New Roman" w:hint="default"/>
      </w:rPr>
    </w:lvl>
  </w:abstractNum>
  <w:abstractNum w:abstractNumId="89" w15:restartNumberingAfterBreak="0">
    <w:nsid w:val="669D57C9"/>
    <w:multiLevelType w:val="hybridMultilevel"/>
    <w:tmpl w:val="0688EA00"/>
    <w:lvl w:ilvl="0" w:tplc="31A25C6C">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0" w15:restartNumberingAfterBreak="0">
    <w:nsid w:val="68736388"/>
    <w:multiLevelType w:val="multilevel"/>
    <w:tmpl w:val="463CCB2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1" w15:restartNumberingAfterBreak="0">
    <w:nsid w:val="699D6986"/>
    <w:multiLevelType w:val="multilevel"/>
    <w:tmpl w:val="A5FEAC6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B352779"/>
    <w:multiLevelType w:val="hybridMultilevel"/>
    <w:tmpl w:val="5382059A"/>
    <w:lvl w:ilvl="0" w:tplc="52B2CC9E">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3" w15:restartNumberingAfterBreak="0">
    <w:nsid w:val="6D4C3E1D"/>
    <w:multiLevelType w:val="multilevel"/>
    <w:tmpl w:val="1BEC9C42"/>
    <w:lvl w:ilvl="0">
      <w:start w:val="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E30641F"/>
    <w:multiLevelType w:val="hybridMultilevel"/>
    <w:tmpl w:val="AB1CBF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15:restartNumberingAfterBreak="0">
    <w:nsid w:val="6E3E16F6"/>
    <w:multiLevelType w:val="hybridMultilevel"/>
    <w:tmpl w:val="1EA28468"/>
    <w:lvl w:ilvl="0" w:tplc="B97425E8">
      <w:start w:val="1"/>
      <w:numFmt w:val="bullet"/>
      <w:lvlText w:val="‒"/>
      <w:lvlJc w:val="left"/>
      <w:pPr>
        <w:tabs>
          <w:tab w:val="num" w:pos="1270"/>
        </w:tabs>
        <w:ind w:left="127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06E0EA7"/>
    <w:multiLevelType w:val="hybridMultilevel"/>
    <w:tmpl w:val="BAE44C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15:restartNumberingAfterBreak="0">
    <w:nsid w:val="72295473"/>
    <w:multiLevelType w:val="multilevel"/>
    <w:tmpl w:val="136431B8"/>
    <w:lvl w:ilvl="0">
      <w:start w:val="1"/>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8" w15:restartNumberingAfterBreak="0">
    <w:nsid w:val="75045FDB"/>
    <w:multiLevelType w:val="multilevel"/>
    <w:tmpl w:val="1F4C24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15:restartNumberingAfterBreak="0">
    <w:nsid w:val="787C7E58"/>
    <w:multiLevelType w:val="hybridMultilevel"/>
    <w:tmpl w:val="1AEE7CE8"/>
    <w:lvl w:ilvl="0" w:tplc="25BC021A">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87E4159"/>
    <w:multiLevelType w:val="hybridMultilevel"/>
    <w:tmpl w:val="0A887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797D75E3"/>
    <w:multiLevelType w:val="hybridMultilevel"/>
    <w:tmpl w:val="04F2EFD4"/>
    <w:lvl w:ilvl="0" w:tplc="87C4DD36">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2" w15:restartNumberingAfterBreak="0">
    <w:nsid w:val="7A0865EA"/>
    <w:multiLevelType w:val="hybridMultilevel"/>
    <w:tmpl w:val="0B2A8EE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3" w15:restartNumberingAfterBreak="0">
    <w:nsid w:val="7A5011C8"/>
    <w:multiLevelType w:val="multilevel"/>
    <w:tmpl w:val="A54010C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A501627"/>
    <w:multiLevelType w:val="hybridMultilevel"/>
    <w:tmpl w:val="DC9618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AFB5301"/>
    <w:multiLevelType w:val="multilevel"/>
    <w:tmpl w:val="1DD2890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6" w15:restartNumberingAfterBreak="0">
    <w:nsid w:val="7FD30BAD"/>
    <w:multiLevelType w:val="multilevel"/>
    <w:tmpl w:val="15884966"/>
    <w:lvl w:ilvl="0">
      <w:start w:val="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5746582">
    <w:abstractNumId w:val="40"/>
  </w:num>
  <w:num w:numId="2" w16cid:durableId="1653751190">
    <w:abstractNumId w:val="20"/>
  </w:num>
  <w:num w:numId="3" w16cid:durableId="1447388445">
    <w:abstractNumId w:val="21"/>
  </w:num>
  <w:num w:numId="4" w16cid:durableId="1278490306">
    <w:abstractNumId w:val="71"/>
  </w:num>
  <w:num w:numId="5" w16cid:durableId="1551577317">
    <w:abstractNumId w:val="17"/>
  </w:num>
  <w:num w:numId="6" w16cid:durableId="128279370">
    <w:abstractNumId w:val="12"/>
  </w:num>
  <w:num w:numId="7" w16cid:durableId="709839348">
    <w:abstractNumId w:val="45"/>
  </w:num>
  <w:num w:numId="8" w16cid:durableId="1321419990">
    <w:abstractNumId w:val="27"/>
  </w:num>
  <w:num w:numId="9" w16cid:durableId="542524424">
    <w:abstractNumId w:val="23"/>
  </w:num>
  <w:num w:numId="10" w16cid:durableId="1576353864">
    <w:abstractNumId w:val="37"/>
  </w:num>
  <w:num w:numId="11" w16cid:durableId="1919292579">
    <w:abstractNumId w:val="31"/>
  </w:num>
  <w:num w:numId="12" w16cid:durableId="823737903">
    <w:abstractNumId w:val="48"/>
  </w:num>
  <w:num w:numId="13" w16cid:durableId="1636065489">
    <w:abstractNumId w:val="38"/>
  </w:num>
  <w:num w:numId="14" w16cid:durableId="1612324713">
    <w:abstractNumId w:val="64"/>
  </w:num>
  <w:num w:numId="15" w16cid:durableId="1108693059">
    <w:abstractNumId w:val="95"/>
  </w:num>
  <w:num w:numId="16" w16cid:durableId="1702440763">
    <w:abstractNumId w:val="88"/>
  </w:num>
  <w:num w:numId="17" w16cid:durableId="672495652">
    <w:abstractNumId w:val="94"/>
  </w:num>
  <w:num w:numId="18" w16cid:durableId="142607124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85487">
    <w:abstractNumId w:val="25"/>
  </w:num>
  <w:num w:numId="20" w16cid:durableId="203391797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7886846">
    <w:abstractNumId w:val="34"/>
  </w:num>
  <w:num w:numId="22" w16cid:durableId="2000038754">
    <w:abstractNumId w:val="68"/>
  </w:num>
  <w:num w:numId="23" w16cid:durableId="791022710">
    <w:abstractNumId w:val="49"/>
  </w:num>
  <w:num w:numId="24" w16cid:durableId="1741098720">
    <w:abstractNumId w:val="47"/>
  </w:num>
  <w:num w:numId="25" w16cid:durableId="1570186132">
    <w:abstractNumId w:val="69"/>
  </w:num>
  <w:num w:numId="26" w16cid:durableId="230578521">
    <w:abstractNumId w:val="74"/>
  </w:num>
  <w:num w:numId="27" w16cid:durableId="89592088">
    <w:abstractNumId w:val="59"/>
  </w:num>
  <w:num w:numId="28" w16cid:durableId="28917645">
    <w:abstractNumId w:val="100"/>
  </w:num>
  <w:num w:numId="29" w16cid:durableId="308943808">
    <w:abstractNumId w:val="53"/>
  </w:num>
  <w:num w:numId="30" w16cid:durableId="372849196">
    <w:abstractNumId w:val="104"/>
  </w:num>
  <w:num w:numId="31" w16cid:durableId="736363772">
    <w:abstractNumId w:val="91"/>
  </w:num>
  <w:num w:numId="32" w16cid:durableId="1627587848">
    <w:abstractNumId w:val="72"/>
  </w:num>
  <w:num w:numId="33" w16cid:durableId="904100658">
    <w:abstractNumId w:val="43"/>
  </w:num>
  <w:num w:numId="34" w16cid:durableId="403333838">
    <w:abstractNumId w:val="80"/>
  </w:num>
  <w:num w:numId="35" w16cid:durableId="895707014">
    <w:abstractNumId w:val="16"/>
  </w:num>
  <w:num w:numId="36" w16cid:durableId="1210190030">
    <w:abstractNumId w:val="28"/>
  </w:num>
  <w:num w:numId="37" w16cid:durableId="1089810230">
    <w:abstractNumId w:val="36"/>
  </w:num>
  <w:num w:numId="38" w16cid:durableId="548153447">
    <w:abstractNumId w:val="103"/>
  </w:num>
  <w:num w:numId="39" w16cid:durableId="888734676">
    <w:abstractNumId w:val="54"/>
  </w:num>
  <w:num w:numId="40" w16cid:durableId="1951466957">
    <w:abstractNumId w:val="67"/>
  </w:num>
  <w:num w:numId="41" w16cid:durableId="1789592190">
    <w:abstractNumId w:val="62"/>
  </w:num>
  <w:num w:numId="42" w16cid:durableId="1120605626">
    <w:abstractNumId w:val="98"/>
  </w:num>
  <w:num w:numId="43" w16cid:durableId="1899047648">
    <w:abstractNumId w:val="1"/>
  </w:num>
  <w:num w:numId="44" w16cid:durableId="1083262958">
    <w:abstractNumId w:val="77"/>
  </w:num>
  <w:num w:numId="45" w16cid:durableId="699087014">
    <w:abstractNumId w:val="0"/>
  </w:num>
  <w:num w:numId="46" w16cid:durableId="1070080654">
    <w:abstractNumId w:val="11"/>
  </w:num>
  <w:num w:numId="47" w16cid:durableId="1400327825">
    <w:abstractNumId w:val="9"/>
  </w:num>
  <w:num w:numId="48" w16cid:durableId="1005087566">
    <w:abstractNumId w:val="8"/>
  </w:num>
  <w:num w:numId="49" w16cid:durableId="589004443">
    <w:abstractNumId w:val="7"/>
  </w:num>
  <w:num w:numId="50" w16cid:durableId="231352682">
    <w:abstractNumId w:val="6"/>
  </w:num>
  <w:num w:numId="51" w16cid:durableId="589585967">
    <w:abstractNumId w:val="10"/>
  </w:num>
  <w:num w:numId="52" w16cid:durableId="609433332">
    <w:abstractNumId w:val="5"/>
  </w:num>
  <w:num w:numId="53" w16cid:durableId="824127372">
    <w:abstractNumId w:val="4"/>
  </w:num>
  <w:num w:numId="54" w16cid:durableId="1797065921">
    <w:abstractNumId w:val="3"/>
  </w:num>
  <w:num w:numId="55" w16cid:durableId="269972276">
    <w:abstractNumId w:val="2"/>
  </w:num>
  <w:num w:numId="56" w16cid:durableId="388387368">
    <w:abstractNumId w:val="57"/>
  </w:num>
  <w:num w:numId="57" w16cid:durableId="879975445">
    <w:abstractNumId w:val="33"/>
  </w:num>
  <w:num w:numId="58" w16cid:durableId="72707409">
    <w:abstractNumId w:val="99"/>
  </w:num>
  <w:num w:numId="59" w16cid:durableId="883173840">
    <w:abstractNumId w:val="83"/>
  </w:num>
  <w:num w:numId="60" w16cid:durableId="238904389">
    <w:abstractNumId w:val="82"/>
  </w:num>
  <w:num w:numId="61" w16cid:durableId="1858539376">
    <w:abstractNumId w:val="51"/>
  </w:num>
  <w:num w:numId="62" w16cid:durableId="1327514482">
    <w:abstractNumId w:val="15"/>
  </w:num>
  <w:num w:numId="63" w16cid:durableId="1822697976">
    <w:abstractNumId w:val="22"/>
  </w:num>
  <w:num w:numId="64" w16cid:durableId="93745412">
    <w:abstractNumId w:val="32"/>
  </w:num>
  <w:num w:numId="65" w16cid:durableId="1811168427">
    <w:abstractNumId w:val="13"/>
  </w:num>
  <w:num w:numId="66" w16cid:durableId="1150249976">
    <w:abstractNumId w:val="26"/>
  </w:num>
  <w:num w:numId="67" w16cid:durableId="1100837455">
    <w:abstractNumId w:val="14"/>
  </w:num>
  <w:num w:numId="68" w16cid:durableId="735668110">
    <w:abstractNumId w:val="41"/>
  </w:num>
  <w:num w:numId="69" w16cid:durableId="1957172606">
    <w:abstractNumId w:val="87"/>
  </w:num>
  <w:num w:numId="70" w16cid:durableId="628049525">
    <w:abstractNumId w:val="58"/>
  </w:num>
  <w:num w:numId="71" w16cid:durableId="715155326">
    <w:abstractNumId w:val="101"/>
  </w:num>
  <w:num w:numId="72" w16cid:durableId="1394498794">
    <w:abstractNumId w:val="86"/>
  </w:num>
  <w:num w:numId="73" w16cid:durableId="1324772329">
    <w:abstractNumId w:val="46"/>
  </w:num>
  <w:num w:numId="74" w16cid:durableId="102461027">
    <w:abstractNumId w:val="19"/>
  </w:num>
  <w:num w:numId="75" w16cid:durableId="464616362">
    <w:abstractNumId w:val="56"/>
  </w:num>
  <w:num w:numId="76" w16cid:durableId="518394290">
    <w:abstractNumId w:val="18"/>
  </w:num>
  <w:num w:numId="77" w16cid:durableId="797649403">
    <w:abstractNumId w:val="73"/>
  </w:num>
  <w:num w:numId="78" w16cid:durableId="303434700">
    <w:abstractNumId w:val="97"/>
  </w:num>
  <w:num w:numId="79" w16cid:durableId="1397244254">
    <w:abstractNumId w:val="50"/>
  </w:num>
  <w:num w:numId="80" w16cid:durableId="635448568">
    <w:abstractNumId w:val="39"/>
  </w:num>
  <w:num w:numId="81" w16cid:durableId="1402367149">
    <w:abstractNumId w:val="63"/>
  </w:num>
  <w:num w:numId="82" w16cid:durableId="1744137489">
    <w:abstractNumId w:val="52"/>
  </w:num>
  <w:num w:numId="83" w16cid:durableId="894706798">
    <w:abstractNumId w:val="76"/>
  </w:num>
  <w:num w:numId="84" w16cid:durableId="713887564">
    <w:abstractNumId w:val="81"/>
  </w:num>
  <w:num w:numId="85" w16cid:durableId="915018330">
    <w:abstractNumId w:val="65"/>
  </w:num>
  <w:num w:numId="86" w16cid:durableId="214703691">
    <w:abstractNumId w:val="29"/>
  </w:num>
  <w:num w:numId="87" w16cid:durableId="578254992">
    <w:abstractNumId w:val="44"/>
  </w:num>
  <w:num w:numId="88" w16cid:durableId="304433283">
    <w:abstractNumId w:val="42"/>
  </w:num>
  <w:num w:numId="89" w16cid:durableId="1719545764">
    <w:abstractNumId w:val="90"/>
  </w:num>
  <w:num w:numId="90" w16cid:durableId="1081416368">
    <w:abstractNumId w:val="105"/>
  </w:num>
  <w:num w:numId="91" w16cid:durableId="452021415">
    <w:abstractNumId w:val="78"/>
  </w:num>
  <w:num w:numId="92" w16cid:durableId="932854441">
    <w:abstractNumId w:val="24"/>
  </w:num>
  <w:num w:numId="93" w16cid:durableId="1668438846">
    <w:abstractNumId w:val="30"/>
  </w:num>
  <w:num w:numId="94" w16cid:durableId="1232037153">
    <w:abstractNumId w:val="61"/>
  </w:num>
  <w:num w:numId="95" w16cid:durableId="508523859">
    <w:abstractNumId w:val="89"/>
  </w:num>
  <w:num w:numId="96" w16cid:durableId="307369359">
    <w:abstractNumId w:val="66"/>
  </w:num>
  <w:num w:numId="97" w16cid:durableId="1047989122">
    <w:abstractNumId w:val="35"/>
  </w:num>
  <w:num w:numId="98" w16cid:durableId="1719547803">
    <w:abstractNumId w:val="79"/>
  </w:num>
  <w:num w:numId="99" w16cid:durableId="1767995355">
    <w:abstractNumId w:val="75"/>
  </w:num>
  <w:num w:numId="100" w16cid:durableId="1887527332">
    <w:abstractNumId w:val="102"/>
  </w:num>
  <w:num w:numId="101" w16cid:durableId="2097092847">
    <w:abstractNumId w:val="70"/>
  </w:num>
  <w:num w:numId="102" w16cid:durableId="655841306">
    <w:abstractNumId w:val="106"/>
  </w:num>
  <w:num w:numId="103" w16cid:durableId="2113162044">
    <w:abstractNumId w:val="85"/>
  </w:num>
  <w:num w:numId="104" w16cid:durableId="1795561457">
    <w:abstractNumId w:val="92"/>
  </w:num>
  <w:num w:numId="105" w16cid:durableId="765225036">
    <w:abstractNumId w:val="93"/>
  </w:num>
  <w:num w:numId="106" w16cid:durableId="1771588709">
    <w:abstractNumId w:val="55"/>
  </w:num>
  <w:num w:numId="107" w16cid:durableId="2019696586">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81"/>
    <w:rsid w:val="00002698"/>
    <w:rsid w:val="00002BC6"/>
    <w:rsid w:val="000069D2"/>
    <w:rsid w:val="00007AB8"/>
    <w:rsid w:val="0002186B"/>
    <w:rsid w:val="00022281"/>
    <w:rsid w:val="00022649"/>
    <w:rsid w:val="0002272E"/>
    <w:rsid w:val="000246F6"/>
    <w:rsid w:val="00032F0D"/>
    <w:rsid w:val="00033F57"/>
    <w:rsid w:val="00037403"/>
    <w:rsid w:val="000542B7"/>
    <w:rsid w:val="0006131C"/>
    <w:rsid w:val="00062729"/>
    <w:rsid w:val="00065464"/>
    <w:rsid w:val="00067B00"/>
    <w:rsid w:val="00076310"/>
    <w:rsid w:val="00087F24"/>
    <w:rsid w:val="00090AA1"/>
    <w:rsid w:val="00094A23"/>
    <w:rsid w:val="000A00A0"/>
    <w:rsid w:val="000A0CF7"/>
    <w:rsid w:val="000B2BDE"/>
    <w:rsid w:val="000B31D3"/>
    <w:rsid w:val="000B5624"/>
    <w:rsid w:val="000B75C0"/>
    <w:rsid w:val="000C016C"/>
    <w:rsid w:val="000C2637"/>
    <w:rsid w:val="000D003E"/>
    <w:rsid w:val="000D6589"/>
    <w:rsid w:val="000D70AD"/>
    <w:rsid w:val="000D7B05"/>
    <w:rsid w:val="000F18D1"/>
    <w:rsid w:val="000F55AF"/>
    <w:rsid w:val="000F7787"/>
    <w:rsid w:val="00101E66"/>
    <w:rsid w:val="00105710"/>
    <w:rsid w:val="001058D9"/>
    <w:rsid w:val="0011722E"/>
    <w:rsid w:val="00117A52"/>
    <w:rsid w:val="0012205F"/>
    <w:rsid w:val="0013761E"/>
    <w:rsid w:val="001377AE"/>
    <w:rsid w:val="0015106E"/>
    <w:rsid w:val="001554D2"/>
    <w:rsid w:val="00156544"/>
    <w:rsid w:val="001601F4"/>
    <w:rsid w:val="0016719A"/>
    <w:rsid w:val="001678BD"/>
    <w:rsid w:val="00177D1A"/>
    <w:rsid w:val="00180D96"/>
    <w:rsid w:val="001850CB"/>
    <w:rsid w:val="00186730"/>
    <w:rsid w:val="001933C1"/>
    <w:rsid w:val="00193CC4"/>
    <w:rsid w:val="001956DE"/>
    <w:rsid w:val="00195ADB"/>
    <w:rsid w:val="00197F58"/>
    <w:rsid w:val="001A090F"/>
    <w:rsid w:val="001A198D"/>
    <w:rsid w:val="001A3523"/>
    <w:rsid w:val="001A4D6E"/>
    <w:rsid w:val="001A636B"/>
    <w:rsid w:val="001B022C"/>
    <w:rsid w:val="001B61AF"/>
    <w:rsid w:val="001C1859"/>
    <w:rsid w:val="001C29DE"/>
    <w:rsid w:val="001C2C2F"/>
    <w:rsid w:val="001C4B89"/>
    <w:rsid w:val="001D307C"/>
    <w:rsid w:val="001D6563"/>
    <w:rsid w:val="001E16C9"/>
    <w:rsid w:val="001F1C7F"/>
    <w:rsid w:val="001F6D7B"/>
    <w:rsid w:val="00212577"/>
    <w:rsid w:val="00224277"/>
    <w:rsid w:val="00225FC9"/>
    <w:rsid w:val="0024648E"/>
    <w:rsid w:val="002537F9"/>
    <w:rsid w:val="00253C19"/>
    <w:rsid w:val="002547E4"/>
    <w:rsid w:val="00260BA5"/>
    <w:rsid w:val="00265DAF"/>
    <w:rsid w:val="00274C58"/>
    <w:rsid w:val="0028380F"/>
    <w:rsid w:val="00285747"/>
    <w:rsid w:val="00297507"/>
    <w:rsid w:val="002A2A49"/>
    <w:rsid w:val="002A7F16"/>
    <w:rsid w:val="002B0CB9"/>
    <w:rsid w:val="002B2D6A"/>
    <w:rsid w:val="002B3451"/>
    <w:rsid w:val="002B359D"/>
    <w:rsid w:val="002B3611"/>
    <w:rsid w:val="002B4D01"/>
    <w:rsid w:val="002C4AA7"/>
    <w:rsid w:val="002C6B84"/>
    <w:rsid w:val="002D385F"/>
    <w:rsid w:val="002E0F6E"/>
    <w:rsid w:val="002E1791"/>
    <w:rsid w:val="002F0A92"/>
    <w:rsid w:val="002F33C0"/>
    <w:rsid w:val="002F3A44"/>
    <w:rsid w:val="002F4499"/>
    <w:rsid w:val="002F4841"/>
    <w:rsid w:val="00302D13"/>
    <w:rsid w:val="00302E25"/>
    <w:rsid w:val="00304484"/>
    <w:rsid w:val="00307CE8"/>
    <w:rsid w:val="003134BD"/>
    <w:rsid w:val="0033124C"/>
    <w:rsid w:val="0033544A"/>
    <w:rsid w:val="00347AFB"/>
    <w:rsid w:val="00356576"/>
    <w:rsid w:val="00366700"/>
    <w:rsid w:val="003728E7"/>
    <w:rsid w:val="00372E5D"/>
    <w:rsid w:val="00373BD8"/>
    <w:rsid w:val="00373DB5"/>
    <w:rsid w:val="003804B0"/>
    <w:rsid w:val="003827F2"/>
    <w:rsid w:val="00382CB6"/>
    <w:rsid w:val="00383DB3"/>
    <w:rsid w:val="0038691D"/>
    <w:rsid w:val="00387999"/>
    <w:rsid w:val="003B02AB"/>
    <w:rsid w:val="003B44C7"/>
    <w:rsid w:val="003C3B83"/>
    <w:rsid w:val="003C3E3B"/>
    <w:rsid w:val="003C44B7"/>
    <w:rsid w:val="003C5034"/>
    <w:rsid w:val="003C7D39"/>
    <w:rsid w:val="003C7EC3"/>
    <w:rsid w:val="003D5390"/>
    <w:rsid w:val="003E3BC9"/>
    <w:rsid w:val="003E4692"/>
    <w:rsid w:val="003E74C3"/>
    <w:rsid w:val="003F18AC"/>
    <w:rsid w:val="003F26A4"/>
    <w:rsid w:val="003F3C12"/>
    <w:rsid w:val="003F684E"/>
    <w:rsid w:val="00403371"/>
    <w:rsid w:val="004148C8"/>
    <w:rsid w:val="00422672"/>
    <w:rsid w:val="00425D51"/>
    <w:rsid w:val="00427938"/>
    <w:rsid w:val="00435474"/>
    <w:rsid w:val="0044083C"/>
    <w:rsid w:val="00444424"/>
    <w:rsid w:val="004444EB"/>
    <w:rsid w:val="00451478"/>
    <w:rsid w:val="0045272E"/>
    <w:rsid w:val="00453AC5"/>
    <w:rsid w:val="0045462F"/>
    <w:rsid w:val="00464A0D"/>
    <w:rsid w:val="00467DCB"/>
    <w:rsid w:val="004709F1"/>
    <w:rsid w:val="004716AC"/>
    <w:rsid w:val="00471ECA"/>
    <w:rsid w:val="00473061"/>
    <w:rsid w:val="004731BD"/>
    <w:rsid w:val="00474CEE"/>
    <w:rsid w:val="00482BE5"/>
    <w:rsid w:val="004865AC"/>
    <w:rsid w:val="004878E0"/>
    <w:rsid w:val="00487E06"/>
    <w:rsid w:val="00490051"/>
    <w:rsid w:val="004904C0"/>
    <w:rsid w:val="004922E0"/>
    <w:rsid w:val="0049279A"/>
    <w:rsid w:val="0049507B"/>
    <w:rsid w:val="00495B2F"/>
    <w:rsid w:val="004A0AA3"/>
    <w:rsid w:val="004A24A5"/>
    <w:rsid w:val="004A3E2A"/>
    <w:rsid w:val="004B167A"/>
    <w:rsid w:val="004B3C70"/>
    <w:rsid w:val="004C37E2"/>
    <w:rsid w:val="004C426A"/>
    <w:rsid w:val="004C758A"/>
    <w:rsid w:val="004D4A08"/>
    <w:rsid w:val="004D5B94"/>
    <w:rsid w:val="004D6E8B"/>
    <w:rsid w:val="004E14C3"/>
    <w:rsid w:val="004E3AF4"/>
    <w:rsid w:val="004E47FF"/>
    <w:rsid w:val="004E66AE"/>
    <w:rsid w:val="004F57F2"/>
    <w:rsid w:val="004F5D52"/>
    <w:rsid w:val="00500308"/>
    <w:rsid w:val="00500405"/>
    <w:rsid w:val="00501D3C"/>
    <w:rsid w:val="005101DA"/>
    <w:rsid w:val="00510E8E"/>
    <w:rsid w:val="00511960"/>
    <w:rsid w:val="0051202C"/>
    <w:rsid w:val="00515EDC"/>
    <w:rsid w:val="005176D6"/>
    <w:rsid w:val="00517FC0"/>
    <w:rsid w:val="00523239"/>
    <w:rsid w:val="005251FE"/>
    <w:rsid w:val="00527349"/>
    <w:rsid w:val="00527771"/>
    <w:rsid w:val="00527B06"/>
    <w:rsid w:val="00537C61"/>
    <w:rsid w:val="00537EF4"/>
    <w:rsid w:val="00540331"/>
    <w:rsid w:val="0054243D"/>
    <w:rsid w:val="00544AB6"/>
    <w:rsid w:val="00556B47"/>
    <w:rsid w:val="005634A8"/>
    <w:rsid w:val="00564BC3"/>
    <w:rsid w:val="0057018C"/>
    <w:rsid w:val="005715E8"/>
    <w:rsid w:val="00575EA3"/>
    <w:rsid w:val="00583597"/>
    <w:rsid w:val="005841D8"/>
    <w:rsid w:val="00586481"/>
    <w:rsid w:val="00587207"/>
    <w:rsid w:val="00587EFF"/>
    <w:rsid w:val="0059048C"/>
    <w:rsid w:val="00592E74"/>
    <w:rsid w:val="00597851"/>
    <w:rsid w:val="005A492E"/>
    <w:rsid w:val="005A5BEA"/>
    <w:rsid w:val="005B1A22"/>
    <w:rsid w:val="005B3B1F"/>
    <w:rsid w:val="005B3E73"/>
    <w:rsid w:val="005C7D58"/>
    <w:rsid w:val="005D1011"/>
    <w:rsid w:val="005E4E04"/>
    <w:rsid w:val="005E77DF"/>
    <w:rsid w:val="005F0BE7"/>
    <w:rsid w:val="005F1738"/>
    <w:rsid w:val="005F26CD"/>
    <w:rsid w:val="005F2E62"/>
    <w:rsid w:val="005F5D7E"/>
    <w:rsid w:val="0060182E"/>
    <w:rsid w:val="006061F9"/>
    <w:rsid w:val="00614E04"/>
    <w:rsid w:val="00616B41"/>
    <w:rsid w:val="0062002A"/>
    <w:rsid w:val="00621BDD"/>
    <w:rsid w:val="00631A43"/>
    <w:rsid w:val="00637D79"/>
    <w:rsid w:val="006620A7"/>
    <w:rsid w:val="00663324"/>
    <w:rsid w:val="0067158F"/>
    <w:rsid w:val="006736D3"/>
    <w:rsid w:val="00673857"/>
    <w:rsid w:val="00686A60"/>
    <w:rsid w:val="006A3AF4"/>
    <w:rsid w:val="006A714C"/>
    <w:rsid w:val="006A7C1E"/>
    <w:rsid w:val="006B28B1"/>
    <w:rsid w:val="006B6D83"/>
    <w:rsid w:val="006B7837"/>
    <w:rsid w:val="006C0299"/>
    <w:rsid w:val="006C45A2"/>
    <w:rsid w:val="006C60BA"/>
    <w:rsid w:val="006D0C2B"/>
    <w:rsid w:val="006D1FFA"/>
    <w:rsid w:val="006D7CAF"/>
    <w:rsid w:val="006E2803"/>
    <w:rsid w:val="006E6D26"/>
    <w:rsid w:val="007040F3"/>
    <w:rsid w:val="0070590A"/>
    <w:rsid w:val="007174C8"/>
    <w:rsid w:val="007178D8"/>
    <w:rsid w:val="00720046"/>
    <w:rsid w:val="007213D9"/>
    <w:rsid w:val="00721A4E"/>
    <w:rsid w:val="00721F50"/>
    <w:rsid w:val="00732F6E"/>
    <w:rsid w:val="007342E3"/>
    <w:rsid w:val="00734554"/>
    <w:rsid w:val="00735B65"/>
    <w:rsid w:val="00743985"/>
    <w:rsid w:val="00743CD1"/>
    <w:rsid w:val="0074539B"/>
    <w:rsid w:val="007500CC"/>
    <w:rsid w:val="00750F59"/>
    <w:rsid w:val="00753E4B"/>
    <w:rsid w:val="00760B15"/>
    <w:rsid w:val="007610FC"/>
    <w:rsid w:val="007661C9"/>
    <w:rsid w:val="007802DA"/>
    <w:rsid w:val="00780ACB"/>
    <w:rsid w:val="00783495"/>
    <w:rsid w:val="00783CE3"/>
    <w:rsid w:val="00796F4A"/>
    <w:rsid w:val="00796F77"/>
    <w:rsid w:val="007A261D"/>
    <w:rsid w:val="007A2F59"/>
    <w:rsid w:val="007B6BBB"/>
    <w:rsid w:val="007D0CD8"/>
    <w:rsid w:val="007D2242"/>
    <w:rsid w:val="007D5950"/>
    <w:rsid w:val="007D6BE6"/>
    <w:rsid w:val="007D7289"/>
    <w:rsid w:val="007E0FB3"/>
    <w:rsid w:val="007E17C2"/>
    <w:rsid w:val="007E5357"/>
    <w:rsid w:val="007E70C7"/>
    <w:rsid w:val="007E70D0"/>
    <w:rsid w:val="007F111E"/>
    <w:rsid w:val="007F5B5C"/>
    <w:rsid w:val="007F7A32"/>
    <w:rsid w:val="00801BD5"/>
    <w:rsid w:val="0081025C"/>
    <w:rsid w:val="00812E20"/>
    <w:rsid w:val="00820361"/>
    <w:rsid w:val="00820E6E"/>
    <w:rsid w:val="008211F4"/>
    <w:rsid w:val="008258B1"/>
    <w:rsid w:val="008270CF"/>
    <w:rsid w:val="008275D8"/>
    <w:rsid w:val="00827A1E"/>
    <w:rsid w:val="00835B01"/>
    <w:rsid w:val="008406DD"/>
    <w:rsid w:val="00841709"/>
    <w:rsid w:val="00841A2C"/>
    <w:rsid w:val="0084510B"/>
    <w:rsid w:val="00845384"/>
    <w:rsid w:val="00851369"/>
    <w:rsid w:val="00851A22"/>
    <w:rsid w:val="00853595"/>
    <w:rsid w:val="00853F1D"/>
    <w:rsid w:val="008555FA"/>
    <w:rsid w:val="00862B68"/>
    <w:rsid w:val="00864A79"/>
    <w:rsid w:val="00865B37"/>
    <w:rsid w:val="00866BB9"/>
    <w:rsid w:val="0087164E"/>
    <w:rsid w:val="0087289F"/>
    <w:rsid w:val="00874676"/>
    <w:rsid w:val="008752FB"/>
    <w:rsid w:val="00875BF6"/>
    <w:rsid w:val="00876FF3"/>
    <w:rsid w:val="0088628C"/>
    <w:rsid w:val="008864A8"/>
    <w:rsid w:val="008A0CBF"/>
    <w:rsid w:val="008A2037"/>
    <w:rsid w:val="008A4CA2"/>
    <w:rsid w:val="008A65ED"/>
    <w:rsid w:val="008B3CD8"/>
    <w:rsid w:val="008B67AC"/>
    <w:rsid w:val="008C2D22"/>
    <w:rsid w:val="008C7D5C"/>
    <w:rsid w:val="008D57DC"/>
    <w:rsid w:val="008D59F2"/>
    <w:rsid w:val="008D626E"/>
    <w:rsid w:val="008D6816"/>
    <w:rsid w:val="008E29E7"/>
    <w:rsid w:val="008E368E"/>
    <w:rsid w:val="008F2C1E"/>
    <w:rsid w:val="00900996"/>
    <w:rsid w:val="00900CD1"/>
    <w:rsid w:val="009039BF"/>
    <w:rsid w:val="0092343E"/>
    <w:rsid w:val="009241CD"/>
    <w:rsid w:val="00926283"/>
    <w:rsid w:val="009268FD"/>
    <w:rsid w:val="00930BA9"/>
    <w:rsid w:val="00930FD5"/>
    <w:rsid w:val="0093496B"/>
    <w:rsid w:val="00935460"/>
    <w:rsid w:val="00937B3B"/>
    <w:rsid w:val="00944065"/>
    <w:rsid w:val="0094430E"/>
    <w:rsid w:val="0095025A"/>
    <w:rsid w:val="009508E4"/>
    <w:rsid w:val="00953590"/>
    <w:rsid w:val="009552DD"/>
    <w:rsid w:val="009633B4"/>
    <w:rsid w:val="00965753"/>
    <w:rsid w:val="00967F32"/>
    <w:rsid w:val="009721C7"/>
    <w:rsid w:val="00981D67"/>
    <w:rsid w:val="0098398B"/>
    <w:rsid w:val="009839F6"/>
    <w:rsid w:val="009920CA"/>
    <w:rsid w:val="00993512"/>
    <w:rsid w:val="009A04E7"/>
    <w:rsid w:val="009A0DC0"/>
    <w:rsid w:val="009A2258"/>
    <w:rsid w:val="009A3E55"/>
    <w:rsid w:val="009A6550"/>
    <w:rsid w:val="009B5900"/>
    <w:rsid w:val="009C46DD"/>
    <w:rsid w:val="009C4AFB"/>
    <w:rsid w:val="009C52C4"/>
    <w:rsid w:val="009C7EB6"/>
    <w:rsid w:val="009D0CF8"/>
    <w:rsid w:val="009D15F1"/>
    <w:rsid w:val="009D2290"/>
    <w:rsid w:val="009D4B68"/>
    <w:rsid w:val="009E0692"/>
    <w:rsid w:val="009E07DB"/>
    <w:rsid w:val="009E0FCF"/>
    <w:rsid w:val="009E5FD8"/>
    <w:rsid w:val="009E6927"/>
    <w:rsid w:val="009F149B"/>
    <w:rsid w:val="009F54EC"/>
    <w:rsid w:val="009F5ED7"/>
    <w:rsid w:val="00A019E6"/>
    <w:rsid w:val="00A02147"/>
    <w:rsid w:val="00A051A1"/>
    <w:rsid w:val="00A05220"/>
    <w:rsid w:val="00A06667"/>
    <w:rsid w:val="00A1430D"/>
    <w:rsid w:val="00A14FFF"/>
    <w:rsid w:val="00A2149D"/>
    <w:rsid w:val="00A242B5"/>
    <w:rsid w:val="00A250A2"/>
    <w:rsid w:val="00A26445"/>
    <w:rsid w:val="00A30256"/>
    <w:rsid w:val="00A3512E"/>
    <w:rsid w:val="00A35914"/>
    <w:rsid w:val="00A45ED5"/>
    <w:rsid w:val="00A5690C"/>
    <w:rsid w:val="00A61728"/>
    <w:rsid w:val="00A6226B"/>
    <w:rsid w:val="00A664E6"/>
    <w:rsid w:val="00A670A5"/>
    <w:rsid w:val="00A71CC6"/>
    <w:rsid w:val="00A84A94"/>
    <w:rsid w:val="00A851D7"/>
    <w:rsid w:val="00A86503"/>
    <w:rsid w:val="00A9175F"/>
    <w:rsid w:val="00A92789"/>
    <w:rsid w:val="00AA5A7A"/>
    <w:rsid w:val="00AA6B5E"/>
    <w:rsid w:val="00AB5CF6"/>
    <w:rsid w:val="00AB6756"/>
    <w:rsid w:val="00AC3A64"/>
    <w:rsid w:val="00AC6F5C"/>
    <w:rsid w:val="00AD0178"/>
    <w:rsid w:val="00AE73C8"/>
    <w:rsid w:val="00AF043B"/>
    <w:rsid w:val="00AF2C6A"/>
    <w:rsid w:val="00AF5795"/>
    <w:rsid w:val="00B0201F"/>
    <w:rsid w:val="00B06120"/>
    <w:rsid w:val="00B13028"/>
    <w:rsid w:val="00B13423"/>
    <w:rsid w:val="00B17ECD"/>
    <w:rsid w:val="00B208FF"/>
    <w:rsid w:val="00B213C4"/>
    <w:rsid w:val="00B30AE6"/>
    <w:rsid w:val="00B425DF"/>
    <w:rsid w:val="00B44931"/>
    <w:rsid w:val="00B5729A"/>
    <w:rsid w:val="00B607A3"/>
    <w:rsid w:val="00B632B2"/>
    <w:rsid w:val="00B644CF"/>
    <w:rsid w:val="00B66252"/>
    <w:rsid w:val="00B70684"/>
    <w:rsid w:val="00B7233F"/>
    <w:rsid w:val="00B73DE7"/>
    <w:rsid w:val="00B75DB0"/>
    <w:rsid w:val="00B775B7"/>
    <w:rsid w:val="00B805E3"/>
    <w:rsid w:val="00B818D4"/>
    <w:rsid w:val="00B84854"/>
    <w:rsid w:val="00B86AE4"/>
    <w:rsid w:val="00B948D2"/>
    <w:rsid w:val="00B94EAE"/>
    <w:rsid w:val="00BA03B9"/>
    <w:rsid w:val="00BA59EC"/>
    <w:rsid w:val="00BC09F2"/>
    <w:rsid w:val="00BC2451"/>
    <w:rsid w:val="00BC7689"/>
    <w:rsid w:val="00BD7CCD"/>
    <w:rsid w:val="00BE3041"/>
    <w:rsid w:val="00BE445D"/>
    <w:rsid w:val="00BE6B0B"/>
    <w:rsid w:val="00BF6AD3"/>
    <w:rsid w:val="00C02D51"/>
    <w:rsid w:val="00C0679A"/>
    <w:rsid w:val="00C06C7A"/>
    <w:rsid w:val="00C12515"/>
    <w:rsid w:val="00C20A49"/>
    <w:rsid w:val="00C22B1A"/>
    <w:rsid w:val="00C22B9D"/>
    <w:rsid w:val="00C35B1F"/>
    <w:rsid w:val="00C41400"/>
    <w:rsid w:val="00C44005"/>
    <w:rsid w:val="00C46664"/>
    <w:rsid w:val="00C51C08"/>
    <w:rsid w:val="00C523F1"/>
    <w:rsid w:val="00C551CE"/>
    <w:rsid w:val="00C63704"/>
    <w:rsid w:val="00C64F32"/>
    <w:rsid w:val="00C700EA"/>
    <w:rsid w:val="00C70EAE"/>
    <w:rsid w:val="00C7272D"/>
    <w:rsid w:val="00C84CFF"/>
    <w:rsid w:val="00C85DD9"/>
    <w:rsid w:val="00C85E9C"/>
    <w:rsid w:val="00C92345"/>
    <w:rsid w:val="00C93B55"/>
    <w:rsid w:val="00C96AA2"/>
    <w:rsid w:val="00CA0368"/>
    <w:rsid w:val="00CA3789"/>
    <w:rsid w:val="00CA474F"/>
    <w:rsid w:val="00CB53A9"/>
    <w:rsid w:val="00CB5CA6"/>
    <w:rsid w:val="00CD5C92"/>
    <w:rsid w:val="00CE1BA4"/>
    <w:rsid w:val="00CE3475"/>
    <w:rsid w:val="00CE6ED9"/>
    <w:rsid w:val="00CE7AE1"/>
    <w:rsid w:val="00CF1D9B"/>
    <w:rsid w:val="00CF2A44"/>
    <w:rsid w:val="00CF3531"/>
    <w:rsid w:val="00CF616D"/>
    <w:rsid w:val="00D001BD"/>
    <w:rsid w:val="00D03072"/>
    <w:rsid w:val="00D0385A"/>
    <w:rsid w:val="00D0725A"/>
    <w:rsid w:val="00D14633"/>
    <w:rsid w:val="00D17D98"/>
    <w:rsid w:val="00D20E26"/>
    <w:rsid w:val="00D27292"/>
    <w:rsid w:val="00D34374"/>
    <w:rsid w:val="00D35FD4"/>
    <w:rsid w:val="00D42F64"/>
    <w:rsid w:val="00D448BC"/>
    <w:rsid w:val="00D45D72"/>
    <w:rsid w:val="00D50323"/>
    <w:rsid w:val="00D50406"/>
    <w:rsid w:val="00D50566"/>
    <w:rsid w:val="00D62BEB"/>
    <w:rsid w:val="00D62F0A"/>
    <w:rsid w:val="00D73A28"/>
    <w:rsid w:val="00D83CC4"/>
    <w:rsid w:val="00D911E0"/>
    <w:rsid w:val="00D944B4"/>
    <w:rsid w:val="00D97297"/>
    <w:rsid w:val="00DB0B4D"/>
    <w:rsid w:val="00DB7FE8"/>
    <w:rsid w:val="00DC5CA8"/>
    <w:rsid w:val="00DD53E6"/>
    <w:rsid w:val="00DE5C4A"/>
    <w:rsid w:val="00DE7EC6"/>
    <w:rsid w:val="00DF6110"/>
    <w:rsid w:val="00E00EA7"/>
    <w:rsid w:val="00E039C4"/>
    <w:rsid w:val="00E0741E"/>
    <w:rsid w:val="00E11496"/>
    <w:rsid w:val="00E114E8"/>
    <w:rsid w:val="00E1461B"/>
    <w:rsid w:val="00E16FB2"/>
    <w:rsid w:val="00E21104"/>
    <w:rsid w:val="00E228E0"/>
    <w:rsid w:val="00E337B2"/>
    <w:rsid w:val="00E33F5C"/>
    <w:rsid w:val="00E34FA7"/>
    <w:rsid w:val="00E37370"/>
    <w:rsid w:val="00E42F64"/>
    <w:rsid w:val="00E474D8"/>
    <w:rsid w:val="00E50906"/>
    <w:rsid w:val="00E51F1A"/>
    <w:rsid w:val="00E540C2"/>
    <w:rsid w:val="00E56B10"/>
    <w:rsid w:val="00E62B92"/>
    <w:rsid w:val="00E6357A"/>
    <w:rsid w:val="00E6578A"/>
    <w:rsid w:val="00E7181E"/>
    <w:rsid w:val="00E75EED"/>
    <w:rsid w:val="00E77519"/>
    <w:rsid w:val="00E8495C"/>
    <w:rsid w:val="00E85AC5"/>
    <w:rsid w:val="00E918E9"/>
    <w:rsid w:val="00EA0B8B"/>
    <w:rsid w:val="00EA0E90"/>
    <w:rsid w:val="00EA14EA"/>
    <w:rsid w:val="00EA3550"/>
    <w:rsid w:val="00EB047C"/>
    <w:rsid w:val="00EC1EDC"/>
    <w:rsid w:val="00EC242D"/>
    <w:rsid w:val="00ED38BB"/>
    <w:rsid w:val="00ED42D5"/>
    <w:rsid w:val="00ED56E7"/>
    <w:rsid w:val="00EE2922"/>
    <w:rsid w:val="00EE2DB5"/>
    <w:rsid w:val="00EE652A"/>
    <w:rsid w:val="00EE6B87"/>
    <w:rsid w:val="00EF2B8D"/>
    <w:rsid w:val="00EF7AE8"/>
    <w:rsid w:val="00EF7F3F"/>
    <w:rsid w:val="00EF7F4E"/>
    <w:rsid w:val="00F020E6"/>
    <w:rsid w:val="00F11351"/>
    <w:rsid w:val="00F11F26"/>
    <w:rsid w:val="00F12082"/>
    <w:rsid w:val="00F1638C"/>
    <w:rsid w:val="00F16D47"/>
    <w:rsid w:val="00F23196"/>
    <w:rsid w:val="00F353C0"/>
    <w:rsid w:val="00F36B29"/>
    <w:rsid w:val="00F4012C"/>
    <w:rsid w:val="00F40CCA"/>
    <w:rsid w:val="00F44357"/>
    <w:rsid w:val="00F50F34"/>
    <w:rsid w:val="00F51BE9"/>
    <w:rsid w:val="00F54B49"/>
    <w:rsid w:val="00F62138"/>
    <w:rsid w:val="00F65F62"/>
    <w:rsid w:val="00F66AD7"/>
    <w:rsid w:val="00F707E8"/>
    <w:rsid w:val="00F70E2C"/>
    <w:rsid w:val="00F71D50"/>
    <w:rsid w:val="00F74FE8"/>
    <w:rsid w:val="00F81A47"/>
    <w:rsid w:val="00F81D8A"/>
    <w:rsid w:val="00F821CD"/>
    <w:rsid w:val="00F87C58"/>
    <w:rsid w:val="00F92CEA"/>
    <w:rsid w:val="00F95864"/>
    <w:rsid w:val="00F9632A"/>
    <w:rsid w:val="00F96B65"/>
    <w:rsid w:val="00FA206A"/>
    <w:rsid w:val="00FA3B57"/>
    <w:rsid w:val="00FA61AA"/>
    <w:rsid w:val="00FA7413"/>
    <w:rsid w:val="00FB58F1"/>
    <w:rsid w:val="00FB64CA"/>
    <w:rsid w:val="00FB72E5"/>
    <w:rsid w:val="00FC5C29"/>
    <w:rsid w:val="00FC7C6A"/>
    <w:rsid w:val="00FD2732"/>
    <w:rsid w:val="00FD7DE7"/>
    <w:rsid w:val="00FE5209"/>
    <w:rsid w:val="00FE58E3"/>
    <w:rsid w:val="00FE7CA2"/>
    <w:rsid w:val="00FF0340"/>
    <w:rsid w:val="00FF431C"/>
    <w:rsid w:val="00FF58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6D77E"/>
  <w15:chartTrackingRefBased/>
  <w15:docId w15:val="{8905BF67-7C52-459B-A03C-0B9F37E5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lang w:eastAsia="en-US"/>
    </w:rPr>
  </w:style>
  <w:style w:type="paragraph" w:styleId="Ttulo1">
    <w:name w:val="heading 1"/>
    <w:basedOn w:val="Normal"/>
    <w:next w:val="Normal"/>
    <w:link w:val="Ttulo1Char"/>
    <w:uiPriority w:val="9"/>
    <w:qFormat/>
    <w:rsid w:val="00B1342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aliases w:val="Seção Secundária"/>
    <w:basedOn w:val="Normal"/>
    <w:next w:val="Normal"/>
    <w:link w:val="Ttulo2Char"/>
    <w:uiPriority w:val="9"/>
    <w:unhideWhenUsed/>
    <w:qFormat/>
    <w:rsid w:val="00B13423"/>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Seção Terciária"/>
    <w:basedOn w:val="Normal"/>
    <w:next w:val="Normal"/>
    <w:link w:val="Ttulo3Char"/>
    <w:uiPriority w:val="99"/>
    <w:unhideWhenUsed/>
    <w:qFormat/>
    <w:rsid w:val="00B13423"/>
    <w:pPr>
      <w:keepNext/>
      <w:keepLines/>
      <w:spacing w:before="200" w:line="276" w:lineRule="auto"/>
      <w:outlineLvl w:val="2"/>
    </w:pPr>
    <w:rPr>
      <w:rFonts w:asciiTheme="majorHAnsi" w:eastAsiaTheme="majorEastAsia" w:hAnsiTheme="majorHAnsi" w:cstheme="majorBidi"/>
      <w:b/>
      <w:bCs/>
      <w:color w:val="4472C4" w:themeColor="accent1"/>
      <w:sz w:val="22"/>
    </w:rPr>
  </w:style>
  <w:style w:type="paragraph" w:styleId="Ttulo4">
    <w:name w:val="heading 4"/>
    <w:aliases w:val="Seção Quaternária"/>
    <w:basedOn w:val="Recuodecorpodetexto2"/>
    <w:next w:val="Normal"/>
    <w:link w:val="Ttulo4Char"/>
    <w:uiPriority w:val="99"/>
    <w:unhideWhenUsed/>
    <w:qFormat/>
    <w:rsid w:val="00CE6ED9"/>
    <w:pPr>
      <w:spacing w:after="0" w:line="360" w:lineRule="auto"/>
      <w:ind w:left="720" w:hanging="720"/>
      <w:jc w:val="both"/>
      <w:outlineLvl w:val="3"/>
    </w:pPr>
    <w:rPr>
      <w:rFonts w:eastAsia="Times New Roman"/>
      <w:bCs/>
      <w:i/>
      <w:snapToGrid w:val="0"/>
      <w:sz w:val="24"/>
      <w:szCs w:val="24"/>
      <w:lang w:eastAsia="pt-BR"/>
    </w:rPr>
  </w:style>
  <w:style w:type="paragraph" w:styleId="Ttulo5">
    <w:name w:val="heading 5"/>
    <w:aliases w:val="Seção Quinária"/>
    <w:basedOn w:val="Normal"/>
    <w:next w:val="TextodoTrabalho"/>
    <w:link w:val="Ttulo5Char"/>
    <w:uiPriority w:val="99"/>
    <w:qFormat/>
    <w:rsid w:val="002F0A92"/>
    <w:pPr>
      <w:tabs>
        <w:tab w:val="num" w:pos="1077"/>
      </w:tabs>
      <w:spacing w:before="60" w:after="600"/>
      <w:ind w:left="1077" w:hanging="1077"/>
      <w:jc w:val="both"/>
      <w:outlineLvl w:val="4"/>
    </w:pPr>
    <w:rPr>
      <w:rFonts w:ascii="Arial" w:eastAsia="Times New Roman" w:hAnsi="Arial"/>
      <w:bCs/>
      <w:i/>
      <w:iCs/>
      <w:color w:val="000000"/>
      <w:sz w:val="24"/>
      <w:szCs w:val="26"/>
      <w:lang w:val="en-US"/>
    </w:rPr>
  </w:style>
  <w:style w:type="paragraph" w:styleId="Ttulo6">
    <w:name w:val="heading 6"/>
    <w:basedOn w:val="Normal"/>
    <w:next w:val="Normal"/>
    <w:link w:val="Ttulo6Char"/>
    <w:uiPriority w:val="9"/>
    <w:unhideWhenUsed/>
    <w:qFormat/>
    <w:rsid w:val="002F0A92"/>
    <w:pPr>
      <w:spacing w:before="240" w:after="60" w:line="276" w:lineRule="auto"/>
      <w:jc w:val="both"/>
      <w:outlineLvl w:val="5"/>
    </w:pPr>
    <w:rPr>
      <w:rFonts w:ascii="Arial" w:eastAsia="Times New Roman" w:hAnsi="Arial"/>
      <w:bCs/>
      <w:color w:val="000000" w:themeColor="text1"/>
      <w:sz w:val="24"/>
    </w:rPr>
  </w:style>
  <w:style w:type="paragraph" w:styleId="Ttulo7">
    <w:name w:val="heading 7"/>
    <w:basedOn w:val="Normal"/>
    <w:next w:val="Normal"/>
    <w:link w:val="Ttulo7Char"/>
    <w:uiPriority w:val="9"/>
    <w:unhideWhenUsed/>
    <w:qFormat/>
    <w:rsid w:val="002F0A92"/>
    <w:pPr>
      <w:spacing w:before="240" w:after="60" w:line="276" w:lineRule="auto"/>
      <w:jc w:val="both"/>
      <w:outlineLvl w:val="6"/>
    </w:pPr>
    <w:rPr>
      <w:rFonts w:ascii="Arial" w:eastAsia="Times New Roman" w:hAnsi="Arial"/>
      <w:color w:val="000000" w:themeColor="text1"/>
      <w:sz w:val="24"/>
      <w:szCs w:val="24"/>
    </w:rPr>
  </w:style>
  <w:style w:type="paragraph" w:styleId="Ttulo8">
    <w:name w:val="heading 8"/>
    <w:basedOn w:val="Normal"/>
    <w:next w:val="Normal"/>
    <w:link w:val="Ttulo8Char"/>
    <w:uiPriority w:val="9"/>
    <w:unhideWhenUsed/>
    <w:qFormat/>
    <w:rsid w:val="002F0A92"/>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 Char,Char,NotaRodape,Nota de rodapé,fn, Char Char Char,Char Char Char, Char Char Char Char Char Char, Char Char Char Char,Char C Char,Char Char Char Char Char Char Char,Char Char Char Char Char Char, Char C Char"/>
    <w:basedOn w:val="Normal"/>
    <w:link w:val="TextodenotaderodapChar"/>
    <w:uiPriority w:val="99"/>
    <w:unhideWhenUsed/>
    <w:qFormat/>
    <w:rsid w:val="00E42F64"/>
    <w:rPr>
      <w:szCs w:val="20"/>
      <w:lang w:val="x-none"/>
    </w:rPr>
  </w:style>
  <w:style w:type="character" w:customStyle="1" w:styleId="TextodenotaderodapChar">
    <w:name w:val="Texto de nota de rodapé Char"/>
    <w:aliases w:val=" Char Char,Char Char,NotaRodape Char,Nota de rodapé Char,fn Char, Char Char Char Char1,Char Char Char Char, Char Char Char Char Char Char Char, Char Char Char Char Char,Char C Char Char,Char Char Char Char Char Char Char1"/>
    <w:link w:val="Textodenotaderodap"/>
    <w:uiPriority w:val="99"/>
    <w:rsid w:val="00E42F64"/>
    <w:rPr>
      <w:lang w:eastAsia="en-US"/>
    </w:rPr>
  </w:style>
  <w:style w:type="character" w:styleId="Refdenotaderodap">
    <w:name w:val="footnote reference"/>
    <w:uiPriority w:val="99"/>
    <w:unhideWhenUsed/>
    <w:rsid w:val="00E42F64"/>
    <w:rPr>
      <w:vertAlign w:val="superscript"/>
    </w:rPr>
  </w:style>
  <w:style w:type="character" w:styleId="Hyperlink">
    <w:name w:val="Hyperlink"/>
    <w:uiPriority w:val="99"/>
    <w:unhideWhenUsed/>
    <w:rsid w:val="004922E0"/>
    <w:rPr>
      <w:color w:val="0563C1"/>
      <w:u w:val="single"/>
    </w:rPr>
  </w:style>
  <w:style w:type="character" w:customStyle="1" w:styleId="apple-converted-space">
    <w:name w:val="apple-converted-space"/>
    <w:rsid w:val="0045272E"/>
  </w:style>
  <w:style w:type="paragraph" w:styleId="PargrafodaLista">
    <w:name w:val="List Paragraph"/>
    <w:basedOn w:val="Normal"/>
    <w:link w:val="PargrafodaListaChar"/>
    <w:uiPriority w:val="34"/>
    <w:qFormat/>
    <w:rsid w:val="00EF7F4E"/>
    <w:pPr>
      <w:ind w:left="720"/>
      <w:contextualSpacing/>
    </w:pPr>
    <w:rPr>
      <w:rFonts w:eastAsia="Times New Roman"/>
      <w:sz w:val="24"/>
      <w:szCs w:val="24"/>
      <w:lang w:eastAsia="pt-BR"/>
    </w:rPr>
  </w:style>
  <w:style w:type="paragraph" w:customStyle="1" w:styleId="Pa6">
    <w:name w:val="Pa6"/>
    <w:basedOn w:val="Normal"/>
    <w:next w:val="Normal"/>
    <w:uiPriority w:val="99"/>
    <w:rsid w:val="00D03072"/>
    <w:pPr>
      <w:autoSpaceDE w:val="0"/>
      <w:autoSpaceDN w:val="0"/>
      <w:adjustRightInd w:val="0"/>
      <w:spacing w:line="241" w:lineRule="atLeast"/>
    </w:pPr>
    <w:rPr>
      <w:rFonts w:ascii="Minion Pro" w:hAnsi="Minion Pro"/>
      <w:sz w:val="24"/>
      <w:szCs w:val="24"/>
      <w:lang w:eastAsia="pt-BR"/>
    </w:rPr>
  </w:style>
  <w:style w:type="paragraph" w:customStyle="1" w:styleId="Default">
    <w:name w:val="Default"/>
    <w:qFormat/>
    <w:rsid w:val="00BC09F2"/>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B28B1"/>
    <w:pPr>
      <w:spacing w:before="100" w:beforeAutospacing="1" w:after="100" w:afterAutospacing="1"/>
    </w:pPr>
    <w:rPr>
      <w:rFonts w:eastAsia="Times New Roman"/>
      <w:sz w:val="24"/>
      <w:szCs w:val="24"/>
      <w:lang w:eastAsia="pt-BR"/>
    </w:rPr>
  </w:style>
  <w:style w:type="paragraph" w:styleId="Cabealho">
    <w:name w:val="header"/>
    <w:basedOn w:val="Normal"/>
    <w:link w:val="CabealhoChar"/>
    <w:uiPriority w:val="99"/>
    <w:unhideWhenUsed/>
    <w:rsid w:val="00820E6E"/>
    <w:pPr>
      <w:tabs>
        <w:tab w:val="center" w:pos="4252"/>
        <w:tab w:val="right" w:pos="8504"/>
      </w:tabs>
    </w:pPr>
  </w:style>
  <w:style w:type="character" w:customStyle="1" w:styleId="CabealhoChar">
    <w:name w:val="Cabeçalho Char"/>
    <w:link w:val="Cabealho"/>
    <w:uiPriority w:val="99"/>
    <w:rsid w:val="00820E6E"/>
    <w:rPr>
      <w:szCs w:val="22"/>
      <w:lang w:eastAsia="en-US"/>
    </w:rPr>
  </w:style>
  <w:style w:type="paragraph" w:styleId="Rodap">
    <w:name w:val="footer"/>
    <w:basedOn w:val="Normal"/>
    <w:link w:val="RodapChar"/>
    <w:uiPriority w:val="99"/>
    <w:unhideWhenUsed/>
    <w:rsid w:val="00820E6E"/>
    <w:pPr>
      <w:tabs>
        <w:tab w:val="center" w:pos="4252"/>
        <w:tab w:val="right" w:pos="8504"/>
      </w:tabs>
    </w:pPr>
  </w:style>
  <w:style w:type="character" w:customStyle="1" w:styleId="RodapChar">
    <w:name w:val="Rodapé Char"/>
    <w:link w:val="Rodap"/>
    <w:uiPriority w:val="99"/>
    <w:rsid w:val="00820E6E"/>
    <w:rPr>
      <w:szCs w:val="22"/>
      <w:lang w:eastAsia="en-US"/>
    </w:rPr>
  </w:style>
  <w:style w:type="character" w:customStyle="1" w:styleId="wdyuqq">
    <w:name w:val="wdyuqq"/>
    <w:basedOn w:val="Fontepargpadro"/>
    <w:rsid w:val="00212577"/>
  </w:style>
  <w:style w:type="paragraph" w:styleId="Textodecomentrio">
    <w:name w:val="annotation text"/>
    <w:basedOn w:val="Normal"/>
    <w:link w:val="TextodecomentrioChar"/>
    <w:uiPriority w:val="99"/>
    <w:unhideWhenUsed/>
    <w:rsid w:val="00212577"/>
    <w:pPr>
      <w:spacing w:after="160"/>
    </w:pPr>
    <w:rPr>
      <w:rFonts w:ascii="Calibri" w:hAnsi="Calibri"/>
      <w:szCs w:val="20"/>
    </w:rPr>
  </w:style>
  <w:style w:type="character" w:customStyle="1" w:styleId="TextodecomentrioChar">
    <w:name w:val="Texto de comentário Char"/>
    <w:basedOn w:val="Fontepargpadro"/>
    <w:link w:val="Textodecomentrio"/>
    <w:uiPriority w:val="99"/>
    <w:rsid w:val="00212577"/>
    <w:rPr>
      <w:rFonts w:ascii="Calibri" w:hAnsi="Calibri"/>
      <w:lang w:eastAsia="en-US"/>
    </w:rPr>
  </w:style>
  <w:style w:type="paragraph" w:customStyle="1" w:styleId="04xlpa">
    <w:name w:val="_04xlpa"/>
    <w:basedOn w:val="Normal"/>
    <w:rsid w:val="00212577"/>
    <w:pPr>
      <w:spacing w:before="100" w:beforeAutospacing="1" w:after="100" w:afterAutospacing="1"/>
    </w:pPr>
    <w:rPr>
      <w:rFonts w:eastAsia="Times New Roman"/>
      <w:sz w:val="24"/>
      <w:szCs w:val="24"/>
      <w:lang w:eastAsia="pt-BR"/>
    </w:rPr>
  </w:style>
  <w:style w:type="character" w:styleId="Forte">
    <w:name w:val="Strong"/>
    <w:uiPriority w:val="22"/>
    <w:qFormat/>
    <w:rsid w:val="00212577"/>
    <w:rPr>
      <w:b/>
      <w:bCs/>
    </w:rPr>
  </w:style>
  <w:style w:type="character" w:customStyle="1" w:styleId="refctt">
    <w:name w:val="refctt"/>
    <w:basedOn w:val="Fontepargpadro"/>
    <w:rsid w:val="00212577"/>
  </w:style>
  <w:style w:type="paragraph" w:styleId="Corpodetexto">
    <w:name w:val="Body Text"/>
    <w:basedOn w:val="Normal"/>
    <w:link w:val="CorpodetextoChar"/>
    <w:uiPriority w:val="99"/>
    <w:qFormat/>
    <w:rsid w:val="00212577"/>
    <w:pPr>
      <w:widowControl w:val="0"/>
      <w:autoSpaceDE w:val="0"/>
      <w:autoSpaceDN w:val="0"/>
    </w:pPr>
    <w:rPr>
      <w:rFonts w:eastAsia="Times New Roman"/>
      <w:sz w:val="24"/>
      <w:szCs w:val="24"/>
      <w:lang w:val="pt-PT"/>
    </w:rPr>
  </w:style>
  <w:style w:type="character" w:customStyle="1" w:styleId="CorpodetextoChar">
    <w:name w:val="Corpo de texto Char"/>
    <w:basedOn w:val="Fontepargpadro"/>
    <w:link w:val="Corpodetexto"/>
    <w:uiPriority w:val="99"/>
    <w:rsid w:val="00212577"/>
    <w:rPr>
      <w:rFonts w:eastAsia="Times New Roman"/>
      <w:sz w:val="24"/>
      <w:szCs w:val="24"/>
      <w:lang w:val="pt-PT" w:eastAsia="en-US"/>
    </w:rPr>
  </w:style>
  <w:style w:type="character" w:styleId="MenoPendente">
    <w:name w:val="Unresolved Mention"/>
    <w:basedOn w:val="Fontepargpadro"/>
    <w:uiPriority w:val="99"/>
    <w:semiHidden/>
    <w:unhideWhenUsed/>
    <w:rsid w:val="00E37370"/>
    <w:rPr>
      <w:color w:val="605E5C"/>
      <w:shd w:val="clear" w:color="auto" w:fill="E1DFDD"/>
    </w:rPr>
  </w:style>
  <w:style w:type="character" w:customStyle="1" w:styleId="MenoPendente1">
    <w:name w:val="Menção Pendente1"/>
    <w:basedOn w:val="Fontepargpadro"/>
    <w:uiPriority w:val="99"/>
    <w:semiHidden/>
    <w:unhideWhenUsed/>
    <w:rsid w:val="00FA61AA"/>
    <w:rPr>
      <w:color w:val="605E5C"/>
      <w:shd w:val="clear" w:color="auto" w:fill="E1DFDD"/>
    </w:rPr>
  </w:style>
  <w:style w:type="paragraph" w:styleId="Textodenotadefim">
    <w:name w:val="endnote text"/>
    <w:basedOn w:val="Normal"/>
    <w:link w:val="TextodenotadefimChar"/>
    <w:uiPriority w:val="99"/>
    <w:semiHidden/>
    <w:unhideWhenUsed/>
    <w:rsid w:val="00FA61AA"/>
    <w:rPr>
      <w:rFonts w:asciiTheme="minorHAnsi" w:eastAsiaTheme="minorHAnsi" w:hAnsiTheme="minorHAnsi" w:cstheme="minorBidi"/>
      <w:szCs w:val="20"/>
    </w:rPr>
  </w:style>
  <w:style w:type="character" w:customStyle="1" w:styleId="TextodenotadefimChar">
    <w:name w:val="Texto de nota de fim Char"/>
    <w:basedOn w:val="Fontepargpadro"/>
    <w:link w:val="Textodenotadefim"/>
    <w:uiPriority w:val="99"/>
    <w:semiHidden/>
    <w:rsid w:val="00FA61AA"/>
    <w:rPr>
      <w:rFonts w:asciiTheme="minorHAnsi" w:eastAsiaTheme="minorHAnsi" w:hAnsiTheme="minorHAnsi" w:cstheme="minorBidi"/>
      <w:lang w:eastAsia="en-US"/>
    </w:rPr>
  </w:style>
  <w:style w:type="character" w:styleId="Refdenotadefim">
    <w:name w:val="endnote reference"/>
    <w:basedOn w:val="Fontepargpadro"/>
    <w:uiPriority w:val="99"/>
    <w:semiHidden/>
    <w:unhideWhenUsed/>
    <w:rsid w:val="00FA61AA"/>
    <w:rPr>
      <w:vertAlign w:val="superscript"/>
    </w:rPr>
  </w:style>
  <w:style w:type="character" w:styleId="Refdecomentrio">
    <w:name w:val="annotation reference"/>
    <w:basedOn w:val="Fontepargpadro"/>
    <w:uiPriority w:val="99"/>
    <w:semiHidden/>
    <w:unhideWhenUsed/>
    <w:rsid w:val="00FA61AA"/>
    <w:rPr>
      <w:sz w:val="16"/>
      <w:szCs w:val="16"/>
    </w:rPr>
  </w:style>
  <w:style w:type="paragraph" w:styleId="Assuntodocomentrio">
    <w:name w:val="annotation subject"/>
    <w:basedOn w:val="Textodecomentrio"/>
    <w:next w:val="Textodecomentrio"/>
    <w:link w:val="AssuntodocomentrioChar"/>
    <w:uiPriority w:val="99"/>
    <w:semiHidden/>
    <w:unhideWhenUsed/>
    <w:rsid w:val="00FA61AA"/>
    <w:rPr>
      <w:rFonts w:asciiTheme="minorHAnsi" w:eastAsiaTheme="minorHAnsi" w:hAnsiTheme="minorHAnsi" w:cstheme="minorBidi"/>
      <w:b/>
      <w:bCs/>
    </w:rPr>
  </w:style>
  <w:style w:type="character" w:customStyle="1" w:styleId="AssuntodocomentrioChar">
    <w:name w:val="Assunto do comentário Char"/>
    <w:basedOn w:val="TextodecomentrioChar"/>
    <w:link w:val="Assuntodocomentrio"/>
    <w:uiPriority w:val="99"/>
    <w:semiHidden/>
    <w:rsid w:val="00FA61AA"/>
    <w:rPr>
      <w:rFonts w:asciiTheme="minorHAnsi" w:eastAsiaTheme="minorHAnsi" w:hAnsiTheme="minorHAnsi" w:cstheme="minorBidi"/>
      <w:b/>
      <w:bCs/>
      <w:lang w:eastAsia="en-US"/>
    </w:rPr>
  </w:style>
  <w:style w:type="paragraph" w:styleId="Textodebalo">
    <w:name w:val="Balloon Text"/>
    <w:basedOn w:val="Normal"/>
    <w:link w:val="TextodebaloChar"/>
    <w:uiPriority w:val="99"/>
    <w:semiHidden/>
    <w:unhideWhenUsed/>
    <w:rsid w:val="00FA61AA"/>
    <w:rPr>
      <w:rFonts w:ascii="Segoe UI" w:eastAsiaTheme="minorHAnsi" w:hAnsi="Segoe UI" w:cs="Segoe UI"/>
      <w:sz w:val="18"/>
      <w:szCs w:val="18"/>
    </w:rPr>
  </w:style>
  <w:style w:type="character" w:customStyle="1" w:styleId="TextodebaloChar">
    <w:name w:val="Texto de balão Char"/>
    <w:basedOn w:val="Fontepargpadro"/>
    <w:link w:val="Textodebalo"/>
    <w:uiPriority w:val="99"/>
    <w:semiHidden/>
    <w:rsid w:val="00FA61AA"/>
    <w:rPr>
      <w:rFonts w:ascii="Segoe UI" w:eastAsiaTheme="minorHAnsi" w:hAnsi="Segoe UI" w:cs="Segoe UI"/>
      <w:sz w:val="18"/>
      <w:szCs w:val="18"/>
      <w:lang w:eastAsia="en-US"/>
    </w:rPr>
  </w:style>
  <w:style w:type="paragraph" w:customStyle="1" w:styleId="Referencia">
    <w:name w:val="Referencia"/>
    <w:basedOn w:val="Normal"/>
    <w:rsid w:val="00FA61AA"/>
    <w:pPr>
      <w:overflowPunct w:val="0"/>
      <w:autoSpaceDE w:val="0"/>
      <w:autoSpaceDN w:val="0"/>
      <w:adjustRightInd w:val="0"/>
      <w:spacing w:before="60" w:after="60"/>
      <w:ind w:left="567"/>
      <w:textAlignment w:val="baseline"/>
    </w:pPr>
    <w:rPr>
      <w:rFonts w:ascii="Book Antiqua" w:eastAsia="Times New Roman" w:hAnsi="Book Antiqua"/>
      <w:noProof/>
      <w:szCs w:val="20"/>
      <w:lang w:eastAsia="pt-BR"/>
    </w:rPr>
  </w:style>
  <w:style w:type="character" w:styleId="nfase">
    <w:name w:val="Emphasis"/>
    <w:basedOn w:val="Fontepargpadro"/>
    <w:uiPriority w:val="20"/>
    <w:qFormat/>
    <w:rsid w:val="00FA61AA"/>
    <w:rPr>
      <w:i/>
      <w:iCs/>
    </w:rPr>
  </w:style>
  <w:style w:type="character" w:customStyle="1" w:styleId="fontstyle01">
    <w:name w:val="fontstyle01"/>
    <w:basedOn w:val="Fontepargpadro"/>
    <w:rsid w:val="00FA61AA"/>
    <w:rPr>
      <w:rFonts w:ascii="ArialMT2" w:hAnsi="ArialMT2" w:hint="default"/>
      <w:b w:val="0"/>
      <w:bCs w:val="0"/>
      <w:i w:val="0"/>
      <w:iCs w:val="0"/>
      <w:color w:val="242021"/>
      <w:sz w:val="22"/>
      <w:szCs w:val="22"/>
    </w:rPr>
  </w:style>
  <w:style w:type="character" w:customStyle="1" w:styleId="fontstyle21">
    <w:name w:val="fontstyle21"/>
    <w:basedOn w:val="Fontepargpadro"/>
    <w:rsid w:val="00FA61AA"/>
    <w:rPr>
      <w:rFonts w:ascii="ArialMT" w:hAnsi="ArialMT" w:hint="default"/>
      <w:b w:val="0"/>
      <w:bCs w:val="0"/>
      <w:i w:val="0"/>
      <w:iCs w:val="0"/>
      <w:color w:val="242021"/>
      <w:sz w:val="22"/>
      <w:szCs w:val="22"/>
    </w:rPr>
  </w:style>
  <w:style w:type="character" w:styleId="HiperlinkVisitado">
    <w:name w:val="FollowedHyperlink"/>
    <w:basedOn w:val="Fontepargpadro"/>
    <w:uiPriority w:val="99"/>
    <w:semiHidden/>
    <w:unhideWhenUsed/>
    <w:rsid w:val="00FA61AA"/>
    <w:rPr>
      <w:color w:val="954F72" w:themeColor="followedHyperlink"/>
      <w:u w:val="single"/>
    </w:rPr>
  </w:style>
  <w:style w:type="paragraph" w:styleId="Citao">
    <w:name w:val="Quote"/>
    <w:basedOn w:val="Normal"/>
    <w:next w:val="Normal"/>
    <w:link w:val="CitaoChar"/>
    <w:qFormat/>
    <w:rsid w:val="00B213C4"/>
    <w:pPr>
      <w:ind w:left="2268"/>
      <w:jc w:val="both"/>
    </w:pPr>
    <w:rPr>
      <w:rFonts w:ascii="Arial" w:hAnsi="Arial"/>
      <w:iCs/>
      <w:color w:val="404040" w:themeColor="text1" w:themeTint="BF"/>
    </w:rPr>
  </w:style>
  <w:style w:type="character" w:customStyle="1" w:styleId="CitaoChar">
    <w:name w:val="Citação Char"/>
    <w:basedOn w:val="Fontepargpadro"/>
    <w:link w:val="Citao"/>
    <w:rsid w:val="00B213C4"/>
    <w:rPr>
      <w:rFonts w:ascii="Arial" w:hAnsi="Arial"/>
      <w:iCs/>
      <w:color w:val="404040" w:themeColor="text1" w:themeTint="BF"/>
      <w:szCs w:val="22"/>
      <w:lang w:eastAsia="en-US"/>
    </w:rPr>
  </w:style>
  <w:style w:type="character" w:customStyle="1" w:styleId="Ttulo1Char">
    <w:name w:val="Título 1 Char"/>
    <w:basedOn w:val="Fontepargpadro"/>
    <w:link w:val="Ttulo1"/>
    <w:uiPriority w:val="9"/>
    <w:rsid w:val="00B13423"/>
    <w:rPr>
      <w:rFonts w:asciiTheme="majorHAnsi" w:eastAsiaTheme="majorEastAsia" w:hAnsiTheme="majorHAnsi" w:cstheme="majorBidi"/>
      <w:b/>
      <w:bCs/>
      <w:color w:val="2F5496" w:themeColor="accent1" w:themeShade="BF"/>
      <w:sz w:val="28"/>
      <w:szCs w:val="28"/>
      <w:lang w:eastAsia="en-US"/>
    </w:rPr>
  </w:style>
  <w:style w:type="character" w:customStyle="1" w:styleId="Ttulo2Char">
    <w:name w:val="Título 2 Char"/>
    <w:aliases w:val="Seção Secundária Char"/>
    <w:basedOn w:val="Fontepargpadro"/>
    <w:link w:val="Ttulo2"/>
    <w:uiPriority w:val="9"/>
    <w:rsid w:val="00B13423"/>
    <w:rPr>
      <w:rFonts w:asciiTheme="majorHAnsi" w:eastAsiaTheme="majorEastAsia" w:hAnsiTheme="majorHAnsi" w:cstheme="majorBidi"/>
      <w:color w:val="2F5496" w:themeColor="accent1" w:themeShade="BF"/>
      <w:sz w:val="26"/>
      <w:szCs w:val="26"/>
      <w:lang w:eastAsia="en-US"/>
    </w:rPr>
  </w:style>
  <w:style w:type="character" w:customStyle="1" w:styleId="Ttulo3Char">
    <w:name w:val="Título 3 Char"/>
    <w:aliases w:val="Seção Terciária Char"/>
    <w:basedOn w:val="Fontepargpadro"/>
    <w:link w:val="Ttulo3"/>
    <w:uiPriority w:val="99"/>
    <w:rsid w:val="00B13423"/>
    <w:rPr>
      <w:rFonts w:asciiTheme="majorHAnsi" w:eastAsiaTheme="majorEastAsia" w:hAnsiTheme="majorHAnsi" w:cstheme="majorBidi"/>
      <w:b/>
      <w:bCs/>
      <w:color w:val="4472C4" w:themeColor="accent1"/>
      <w:sz w:val="22"/>
      <w:szCs w:val="22"/>
      <w:lang w:eastAsia="en-US"/>
    </w:rPr>
  </w:style>
  <w:style w:type="paragraph" w:styleId="SemEspaamento">
    <w:name w:val="No Spacing"/>
    <w:uiPriority w:val="1"/>
    <w:qFormat/>
    <w:rsid w:val="00B13423"/>
    <w:rPr>
      <w:rFonts w:asciiTheme="minorHAnsi" w:eastAsiaTheme="minorHAnsi" w:hAnsiTheme="minorHAnsi" w:cstheme="minorBidi"/>
      <w:sz w:val="22"/>
      <w:szCs w:val="22"/>
      <w:lang w:eastAsia="en-US"/>
    </w:rPr>
  </w:style>
  <w:style w:type="table" w:styleId="Tabelacomgrade">
    <w:name w:val="Table Grid"/>
    <w:basedOn w:val="Tabelanormal"/>
    <w:uiPriority w:val="59"/>
    <w:rsid w:val="00B134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B13423"/>
    <w:pPr>
      <w:spacing w:after="200"/>
    </w:pPr>
    <w:rPr>
      <w:rFonts w:asciiTheme="minorHAnsi" w:eastAsiaTheme="minorHAnsi" w:hAnsiTheme="minorHAnsi" w:cstheme="minorBidi"/>
      <w:b/>
      <w:bCs/>
      <w:color w:val="4472C4" w:themeColor="accent1"/>
      <w:sz w:val="18"/>
      <w:szCs w:val="18"/>
    </w:rPr>
  </w:style>
  <w:style w:type="character" w:customStyle="1" w:styleId="author-name">
    <w:name w:val="author-name"/>
    <w:basedOn w:val="Fontepargpadro"/>
    <w:rsid w:val="00B13423"/>
  </w:style>
  <w:style w:type="paragraph" w:customStyle="1" w:styleId="livro-specs">
    <w:name w:val="livro-specs"/>
    <w:basedOn w:val="Normal"/>
    <w:rsid w:val="00B13423"/>
    <w:pPr>
      <w:spacing w:after="60"/>
    </w:pPr>
    <w:rPr>
      <w:rFonts w:eastAsia="Times New Roman"/>
      <w:sz w:val="21"/>
      <w:szCs w:val="21"/>
      <w:lang w:eastAsia="pt-BR"/>
    </w:rPr>
  </w:style>
  <w:style w:type="paragraph" w:customStyle="1" w:styleId="LivroRafaeldigitar">
    <w:name w:val="Livro Rafael digitar"/>
    <w:basedOn w:val="Normal"/>
    <w:qFormat/>
    <w:rsid w:val="00B13423"/>
    <w:pPr>
      <w:tabs>
        <w:tab w:val="left" w:pos="708"/>
      </w:tabs>
      <w:suppressAutoHyphens/>
      <w:spacing w:before="120" w:line="300" w:lineRule="auto"/>
      <w:ind w:firstLine="680"/>
      <w:jc w:val="both"/>
    </w:pPr>
    <w:rPr>
      <w:rFonts w:ascii="Arial" w:eastAsia="Times New Roman" w:hAnsi="Arial" w:cs="Arial"/>
      <w:kern w:val="24"/>
      <w:sz w:val="24"/>
      <w:szCs w:val="24"/>
      <w:lang w:eastAsia="hi-IN" w:bidi="hi-IN"/>
    </w:rPr>
  </w:style>
  <w:style w:type="paragraph" w:customStyle="1" w:styleId="Pa11">
    <w:name w:val="Pa11"/>
    <w:basedOn w:val="Normal"/>
    <w:next w:val="Normal"/>
    <w:uiPriority w:val="99"/>
    <w:rsid w:val="00B13423"/>
    <w:pPr>
      <w:autoSpaceDE w:val="0"/>
      <w:autoSpaceDN w:val="0"/>
      <w:adjustRightInd w:val="0"/>
      <w:spacing w:line="301" w:lineRule="atLeast"/>
    </w:pPr>
    <w:rPr>
      <w:rFonts w:ascii="Segoe UI" w:eastAsiaTheme="minorHAnsi" w:hAnsi="Segoe UI" w:cs="Segoe UI"/>
      <w:sz w:val="24"/>
      <w:szCs w:val="24"/>
    </w:rPr>
  </w:style>
  <w:style w:type="paragraph" w:customStyle="1" w:styleId="TTULO11">
    <w:name w:val="TÍTULO 1.1"/>
    <w:basedOn w:val="Ttulo2"/>
    <w:link w:val="TTULO11Char"/>
    <w:autoRedefine/>
    <w:qFormat/>
    <w:rsid w:val="00B13423"/>
    <w:pPr>
      <w:keepLines w:val="0"/>
      <w:widowControl w:val="0"/>
      <w:suppressAutoHyphens/>
      <w:spacing w:before="0" w:line="360" w:lineRule="auto"/>
      <w:jc w:val="right"/>
      <w:outlineLvl w:val="9"/>
    </w:pPr>
    <w:rPr>
      <w:rFonts w:ascii="Arial" w:eastAsia="Calibri" w:hAnsi="Arial" w:cs="Arial"/>
      <w:bCs/>
      <w:iCs/>
      <w:color w:val="auto"/>
      <w:kern w:val="1"/>
      <w:sz w:val="24"/>
      <w:szCs w:val="24"/>
      <w:lang w:val="pt-PT" w:eastAsia="x-none"/>
    </w:rPr>
  </w:style>
  <w:style w:type="character" w:customStyle="1" w:styleId="TTULO11Char">
    <w:name w:val="TÍTULO 1.1 Char"/>
    <w:link w:val="TTULO11"/>
    <w:rsid w:val="00B13423"/>
    <w:rPr>
      <w:rFonts w:ascii="Arial" w:hAnsi="Arial" w:cs="Arial"/>
      <w:bCs/>
      <w:iCs/>
      <w:kern w:val="1"/>
      <w:sz w:val="24"/>
      <w:szCs w:val="24"/>
      <w:lang w:val="pt-PT" w:eastAsia="x-none"/>
    </w:rPr>
  </w:style>
  <w:style w:type="table" w:customStyle="1" w:styleId="TableNormal">
    <w:name w:val="Table Normal"/>
    <w:rsid w:val="00CB5CA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A">
    <w:name w:val="Cabeçalho e Rodapé A"/>
    <w:rsid w:val="00CB5CA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u w:color="000000"/>
      <w:bdr w:val="nil"/>
      <w:lang w:val="pt-PT"/>
      <w14:textOutline w14:w="12700" w14:cap="flat" w14:cmpd="sng" w14:algn="ctr">
        <w14:noFill/>
        <w14:prstDash w14:val="solid"/>
        <w14:miter w14:lim="400000"/>
      </w14:textOutline>
    </w:rPr>
  </w:style>
  <w:style w:type="paragraph" w:customStyle="1" w:styleId="CabealhoeRodap">
    <w:name w:val="Cabeçalho e Rodapé"/>
    <w:rsid w:val="00CB5CA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A">
    <w:name w:val="Corpo A"/>
    <w:rsid w:val="00CB5CA6"/>
    <w:pPr>
      <w:pBdr>
        <w:top w:val="nil"/>
        <w:left w:val="nil"/>
        <w:bottom w:val="nil"/>
        <w:right w:val="nil"/>
        <w:between w:val="nil"/>
        <w:bar w:val="nil"/>
      </w:pBdr>
    </w:pPr>
    <w:rPr>
      <w:rFonts w:eastAsia="Arial Unicode MS" w:cs="Arial Unicode MS"/>
      <w:color w:val="000000"/>
      <w:sz w:val="24"/>
      <w:szCs w:val="24"/>
      <w:u w:color="000000"/>
      <w:bdr w:val="nil"/>
      <w:lang w:val="pt-PT"/>
      <w14:textOutline w14:w="12700" w14:cap="flat" w14:cmpd="sng" w14:algn="ctr">
        <w14:noFill/>
        <w14:prstDash w14:val="solid"/>
        <w14:miter w14:lim="400000"/>
      </w14:textOutline>
    </w:rPr>
  </w:style>
  <w:style w:type="character" w:customStyle="1" w:styleId="NenhumA">
    <w:name w:val="Nenhum A"/>
    <w:rsid w:val="00CB5CA6"/>
  </w:style>
  <w:style w:type="character" w:customStyle="1" w:styleId="Nenhum">
    <w:name w:val="Nenhum"/>
    <w:rsid w:val="00CB5CA6"/>
  </w:style>
  <w:style w:type="character" w:customStyle="1" w:styleId="Hyperlink0">
    <w:name w:val="Hyperlink.0"/>
    <w:basedOn w:val="Nenhum"/>
    <w:rsid w:val="00CB5CA6"/>
    <w:rPr>
      <w:lang w:val="pt-PT"/>
    </w:rPr>
  </w:style>
  <w:style w:type="character" w:customStyle="1" w:styleId="Hyperlink1">
    <w:name w:val="Hyperlink.1"/>
    <w:basedOn w:val="Nenhum"/>
    <w:rsid w:val="00CB5CA6"/>
    <w:rPr>
      <w:lang w:val="en-US"/>
    </w:rPr>
  </w:style>
  <w:style w:type="character" w:customStyle="1" w:styleId="Hyperlink2">
    <w:name w:val="Hyperlink.2"/>
    <w:basedOn w:val="Nenhum"/>
    <w:rsid w:val="00CB5CA6"/>
    <w:rPr>
      <w:outline w:val="0"/>
      <w:color w:val="011A98"/>
      <w:u w:val="single" w:color="011A98"/>
      <w:lang w:val="de-DE"/>
    </w:rPr>
  </w:style>
  <w:style w:type="character" w:customStyle="1" w:styleId="Hyperlink3">
    <w:name w:val="Hyperlink.3"/>
    <w:basedOn w:val="Nenhum"/>
    <w:rsid w:val="00CB5CA6"/>
    <w:rPr>
      <w:outline w:val="0"/>
      <w:color w:val="011A98"/>
      <w:u w:val="single" w:color="011A98"/>
      <w:lang w:val="en-US"/>
    </w:rPr>
  </w:style>
  <w:style w:type="character" w:customStyle="1" w:styleId="Hyperlink4">
    <w:name w:val="Hyperlink.4"/>
    <w:basedOn w:val="Nenhum"/>
    <w:rsid w:val="00CB5CA6"/>
    <w:rPr>
      <w:outline w:val="0"/>
      <w:color w:val="011A98"/>
      <w:u w:val="single" w:color="011A98"/>
      <w:lang w:val="pt-PT"/>
    </w:rPr>
  </w:style>
  <w:style w:type="paragraph" w:styleId="Reviso">
    <w:name w:val="Revision"/>
    <w:hidden/>
    <w:uiPriority w:val="99"/>
    <w:semiHidden/>
    <w:rsid w:val="00CB5CA6"/>
    <w:rPr>
      <w:rFonts w:eastAsia="Arial Unicode MS"/>
      <w:sz w:val="24"/>
      <w:szCs w:val="24"/>
      <w:bdr w:val="nil"/>
      <w:lang w:val="en-US" w:eastAsia="en-US"/>
    </w:rPr>
  </w:style>
  <w:style w:type="paragraph" w:customStyle="1" w:styleId="1">
    <w:name w:val="Абзац списка1"/>
    <w:basedOn w:val="Normal"/>
    <w:uiPriority w:val="34"/>
    <w:qFormat/>
    <w:rsid w:val="00DC5CA8"/>
    <w:pPr>
      <w:spacing w:after="200" w:line="276" w:lineRule="auto"/>
      <w:ind w:left="720"/>
      <w:contextualSpacing/>
    </w:pPr>
    <w:rPr>
      <w:rFonts w:ascii="Calibri" w:eastAsia="Times New Roman" w:hAnsi="Calibri"/>
      <w:sz w:val="22"/>
      <w:lang w:val="ru-RU"/>
    </w:rPr>
  </w:style>
  <w:style w:type="paragraph" w:styleId="TextosemFormatao">
    <w:name w:val="Plain Text"/>
    <w:basedOn w:val="Normal"/>
    <w:link w:val="TextosemFormataoChar"/>
    <w:unhideWhenUsed/>
    <w:rsid w:val="00DC5CA8"/>
    <w:rPr>
      <w:rFonts w:ascii="Courier New" w:eastAsia="Times New Roman" w:hAnsi="Courier New"/>
      <w:szCs w:val="20"/>
      <w:lang w:val="x-none" w:eastAsia="ru-RU"/>
    </w:rPr>
  </w:style>
  <w:style w:type="character" w:customStyle="1" w:styleId="TextosemFormataoChar">
    <w:name w:val="Texto sem Formatação Char"/>
    <w:basedOn w:val="Fontepargpadro"/>
    <w:link w:val="TextosemFormatao"/>
    <w:rsid w:val="00DC5CA8"/>
    <w:rPr>
      <w:rFonts w:ascii="Courier New" w:eastAsia="Times New Roman" w:hAnsi="Courier New"/>
      <w:lang w:val="x-none" w:eastAsia="ru-RU"/>
    </w:rPr>
  </w:style>
  <w:style w:type="character" w:customStyle="1" w:styleId="PargrafodaListaChar">
    <w:name w:val="Parágrafo da Lista Char"/>
    <w:link w:val="PargrafodaLista"/>
    <w:uiPriority w:val="34"/>
    <w:locked/>
    <w:rsid w:val="00DC5CA8"/>
    <w:rPr>
      <w:rFonts w:eastAsia="Times New Roman"/>
      <w:sz w:val="24"/>
      <w:szCs w:val="24"/>
    </w:rPr>
  </w:style>
  <w:style w:type="character" w:customStyle="1" w:styleId="markedcontent">
    <w:name w:val="markedcontent"/>
    <w:basedOn w:val="Fontepargpadro"/>
    <w:rsid w:val="00DC5CA8"/>
  </w:style>
  <w:style w:type="paragraph" w:styleId="Recuodecorpodetexto2">
    <w:name w:val="Body Text Indent 2"/>
    <w:basedOn w:val="Normal"/>
    <w:link w:val="Recuodecorpodetexto2Char"/>
    <w:unhideWhenUsed/>
    <w:rsid w:val="00CE6ED9"/>
    <w:pPr>
      <w:spacing w:after="120" w:line="480" w:lineRule="auto"/>
      <w:ind w:left="283"/>
    </w:pPr>
  </w:style>
  <w:style w:type="character" w:customStyle="1" w:styleId="Recuodecorpodetexto2Char">
    <w:name w:val="Recuo de corpo de texto 2 Char"/>
    <w:basedOn w:val="Fontepargpadro"/>
    <w:link w:val="Recuodecorpodetexto2"/>
    <w:rsid w:val="00CE6ED9"/>
    <w:rPr>
      <w:szCs w:val="22"/>
      <w:lang w:eastAsia="en-US"/>
    </w:rPr>
  </w:style>
  <w:style w:type="character" w:customStyle="1" w:styleId="Ttulo4Char">
    <w:name w:val="Título 4 Char"/>
    <w:aliases w:val="Seção Quaternária Char"/>
    <w:basedOn w:val="Fontepargpadro"/>
    <w:link w:val="Ttulo4"/>
    <w:uiPriority w:val="99"/>
    <w:rsid w:val="00CE6ED9"/>
    <w:rPr>
      <w:rFonts w:eastAsia="Times New Roman"/>
      <w:bCs/>
      <w:i/>
      <w:snapToGrid w:val="0"/>
      <w:sz w:val="24"/>
      <w:szCs w:val="24"/>
    </w:rPr>
  </w:style>
  <w:style w:type="paragraph" w:customStyle="1" w:styleId="TCC">
    <w:name w:val="TCC"/>
    <w:basedOn w:val="Recuodecorpodetexto2"/>
    <w:link w:val="TCCChar"/>
    <w:qFormat/>
    <w:rsid w:val="00CE6ED9"/>
    <w:pPr>
      <w:spacing w:after="0" w:line="360" w:lineRule="auto"/>
      <w:ind w:left="360" w:hanging="360"/>
      <w:jc w:val="both"/>
      <w:outlineLvl w:val="0"/>
    </w:pPr>
    <w:rPr>
      <w:rFonts w:eastAsia="Times New Roman"/>
      <w:b/>
      <w:bCs/>
      <w:caps/>
      <w:snapToGrid w:val="0"/>
      <w:sz w:val="24"/>
      <w:szCs w:val="24"/>
    </w:rPr>
  </w:style>
  <w:style w:type="character" w:customStyle="1" w:styleId="TCCChar">
    <w:name w:val="TCC Char"/>
    <w:basedOn w:val="Recuodecorpodetexto2Char"/>
    <w:link w:val="TCC"/>
    <w:rsid w:val="00CE6ED9"/>
    <w:rPr>
      <w:rFonts w:eastAsia="Times New Roman"/>
      <w:b/>
      <w:bCs/>
      <w:caps/>
      <w:snapToGrid w:val="0"/>
      <w:sz w:val="24"/>
      <w:szCs w:val="24"/>
      <w:lang w:eastAsia="en-US"/>
    </w:rPr>
  </w:style>
  <w:style w:type="character" w:styleId="Nmerodepgina">
    <w:name w:val="page number"/>
    <w:basedOn w:val="Fontepargpadro"/>
    <w:rsid w:val="00CE6ED9"/>
  </w:style>
  <w:style w:type="paragraph" w:styleId="Sumrio1">
    <w:name w:val="toc 1"/>
    <w:basedOn w:val="Normal"/>
    <w:next w:val="Normal"/>
    <w:autoRedefine/>
    <w:uiPriority w:val="39"/>
    <w:unhideWhenUsed/>
    <w:rsid w:val="00CE6ED9"/>
    <w:pPr>
      <w:spacing w:after="100"/>
    </w:pPr>
    <w:rPr>
      <w:rFonts w:eastAsia="Times New Roman"/>
      <w:sz w:val="24"/>
      <w:szCs w:val="24"/>
      <w:lang w:eastAsia="pt-BR"/>
    </w:rPr>
  </w:style>
  <w:style w:type="paragraph" w:styleId="Sumrio2">
    <w:name w:val="toc 2"/>
    <w:basedOn w:val="Normal"/>
    <w:next w:val="Normal"/>
    <w:autoRedefine/>
    <w:uiPriority w:val="39"/>
    <w:unhideWhenUsed/>
    <w:rsid w:val="00CE6ED9"/>
    <w:pPr>
      <w:spacing w:after="100"/>
      <w:ind w:left="240"/>
    </w:pPr>
    <w:rPr>
      <w:rFonts w:eastAsia="Times New Roman"/>
      <w:sz w:val="24"/>
      <w:szCs w:val="24"/>
      <w:lang w:eastAsia="pt-BR"/>
    </w:rPr>
  </w:style>
  <w:style w:type="paragraph" w:styleId="Sumrio3">
    <w:name w:val="toc 3"/>
    <w:basedOn w:val="Normal"/>
    <w:next w:val="Normal"/>
    <w:autoRedefine/>
    <w:uiPriority w:val="39"/>
    <w:unhideWhenUsed/>
    <w:rsid w:val="00CE6ED9"/>
    <w:pPr>
      <w:spacing w:after="100"/>
      <w:ind w:left="480"/>
    </w:pPr>
    <w:rPr>
      <w:rFonts w:eastAsia="Times New Roman"/>
      <w:sz w:val="24"/>
      <w:szCs w:val="24"/>
      <w:lang w:eastAsia="pt-BR"/>
    </w:rPr>
  </w:style>
  <w:style w:type="paragraph" w:styleId="Pr-formataoHTML">
    <w:name w:val="HTML Preformatted"/>
    <w:basedOn w:val="Normal"/>
    <w:link w:val="Pr-formataoHTMLChar"/>
    <w:uiPriority w:val="99"/>
    <w:semiHidden/>
    <w:unhideWhenUsed/>
    <w:qFormat/>
    <w:rsid w:val="00F7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Courier New" w:eastAsia="NSimSun" w:hAnsi="Courier New" w:cs="Courier New"/>
      <w:szCs w:val="20"/>
      <w:lang w:eastAsia="pt-BR"/>
    </w:rPr>
  </w:style>
  <w:style w:type="character" w:customStyle="1" w:styleId="Pr-formataoHTMLChar">
    <w:name w:val="Pré-formatação HTML Char"/>
    <w:basedOn w:val="Fontepargpadro"/>
    <w:link w:val="Pr-formataoHTML"/>
    <w:uiPriority w:val="99"/>
    <w:semiHidden/>
    <w:rsid w:val="00F707E8"/>
    <w:rPr>
      <w:rFonts w:ascii="Courier New" w:eastAsia="NSimSun" w:hAnsi="Courier New" w:cs="Courier New"/>
    </w:rPr>
  </w:style>
  <w:style w:type="character" w:customStyle="1" w:styleId="nfase1">
    <w:name w:val="Ênfase1"/>
    <w:qFormat/>
    <w:rsid w:val="00F707E8"/>
    <w:rPr>
      <w:i/>
      <w:iCs/>
    </w:rPr>
  </w:style>
  <w:style w:type="character" w:customStyle="1" w:styleId="LinkdaInternet">
    <w:name w:val="Link da Internet"/>
    <w:basedOn w:val="Fontepargpadro"/>
    <w:uiPriority w:val="99"/>
    <w:unhideWhenUsed/>
    <w:rsid w:val="00F707E8"/>
    <w:rPr>
      <w:color w:val="0000FF"/>
      <w:u w:val="single"/>
    </w:rPr>
  </w:style>
  <w:style w:type="character" w:customStyle="1" w:styleId="Caracteresdenotaderodap">
    <w:name w:val="Caracteres de nota de rodapé"/>
    <w:qFormat/>
    <w:rsid w:val="00F707E8"/>
  </w:style>
  <w:style w:type="character" w:customStyle="1" w:styleId="ncoradanotaderodap">
    <w:name w:val="Âncora da nota de rodapé"/>
    <w:rsid w:val="00F707E8"/>
    <w:rPr>
      <w:vertAlign w:val="superscript"/>
    </w:rPr>
  </w:style>
  <w:style w:type="character" w:customStyle="1" w:styleId="nfaseforte">
    <w:name w:val="Ênfase forte"/>
    <w:qFormat/>
    <w:rsid w:val="00F707E8"/>
    <w:rPr>
      <w:b/>
      <w:bCs/>
    </w:rPr>
  </w:style>
  <w:style w:type="paragraph" w:customStyle="1" w:styleId="Corpodeartigo">
    <w:name w:val="Corpo de artigo"/>
    <w:basedOn w:val="Normal"/>
    <w:qFormat/>
    <w:rsid w:val="00D448BC"/>
    <w:pPr>
      <w:spacing w:before="240" w:after="120" w:line="360" w:lineRule="auto"/>
      <w:ind w:firstLine="1134"/>
      <w:jc w:val="both"/>
    </w:pPr>
    <w:rPr>
      <w:rFonts w:eastAsia="Times New Roman"/>
      <w:sz w:val="24"/>
      <w:szCs w:val="24"/>
      <w:lang w:eastAsia="pt-BR"/>
    </w:rPr>
  </w:style>
  <w:style w:type="paragraph" w:styleId="MapadoDocumento">
    <w:name w:val="Document Map"/>
    <w:basedOn w:val="Normal"/>
    <w:link w:val="MapadoDocumentoChar"/>
    <w:semiHidden/>
    <w:rsid w:val="00D448BC"/>
    <w:pPr>
      <w:shd w:val="clear" w:color="auto" w:fill="000080"/>
      <w:jc w:val="both"/>
    </w:pPr>
    <w:rPr>
      <w:rFonts w:ascii="Tahoma" w:eastAsia="Times New Roman" w:hAnsi="Tahoma" w:cs="Tahoma"/>
      <w:szCs w:val="20"/>
      <w:lang w:eastAsia="pt-BR"/>
    </w:rPr>
  </w:style>
  <w:style w:type="character" w:customStyle="1" w:styleId="MapadoDocumentoChar">
    <w:name w:val="Mapa do Documento Char"/>
    <w:basedOn w:val="Fontepargpadro"/>
    <w:link w:val="MapadoDocumento"/>
    <w:semiHidden/>
    <w:rsid w:val="00D448BC"/>
    <w:rPr>
      <w:rFonts w:ascii="Tahoma" w:eastAsia="Times New Roman" w:hAnsi="Tahoma" w:cs="Tahoma"/>
      <w:shd w:val="clear" w:color="auto" w:fill="000080"/>
    </w:rPr>
  </w:style>
  <w:style w:type="paragraph" w:styleId="Bibliografia">
    <w:name w:val="Bibliography"/>
    <w:basedOn w:val="Corpodeartigo"/>
    <w:uiPriority w:val="37"/>
    <w:rsid w:val="00D448BC"/>
    <w:pPr>
      <w:spacing w:before="120" w:after="240" w:line="240" w:lineRule="auto"/>
      <w:ind w:firstLine="0"/>
    </w:pPr>
  </w:style>
  <w:style w:type="paragraph" w:styleId="Sumrio4">
    <w:name w:val="toc 4"/>
    <w:basedOn w:val="Normal"/>
    <w:next w:val="Normal"/>
    <w:autoRedefine/>
    <w:uiPriority w:val="39"/>
    <w:rsid w:val="00D448BC"/>
    <w:rPr>
      <w:rFonts w:eastAsia="Times New Roman"/>
      <w:sz w:val="22"/>
      <w:lang w:eastAsia="pt-BR"/>
    </w:rPr>
  </w:style>
  <w:style w:type="paragraph" w:styleId="Sumrio5">
    <w:name w:val="toc 5"/>
    <w:basedOn w:val="Normal"/>
    <w:next w:val="Normal"/>
    <w:autoRedefine/>
    <w:uiPriority w:val="39"/>
    <w:rsid w:val="00D448BC"/>
    <w:rPr>
      <w:rFonts w:eastAsia="Times New Roman"/>
      <w:sz w:val="22"/>
      <w:lang w:eastAsia="pt-BR"/>
    </w:rPr>
  </w:style>
  <w:style w:type="paragraph" w:styleId="Sumrio6">
    <w:name w:val="toc 6"/>
    <w:basedOn w:val="Normal"/>
    <w:next w:val="Normal"/>
    <w:autoRedefine/>
    <w:uiPriority w:val="39"/>
    <w:rsid w:val="00D448BC"/>
    <w:rPr>
      <w:rFonts w:eastAsia="Times New Roman"/>
      <w:sz w:val="22"/>
      <w:lang w:eastAsia="pt-BR"/>
    </w:rPr>
  </w:style>
  <w:style w:type="paragraph" w:styleId="Sumrio7">
    <w:name w:val="toc 7"/>
    <w:basedOn w:val="Normal"/>
    <w:next w:val="Normal"/>
    <w:autoRedefine/>
    <w:uiPriority w:val="39"/>
    <w:rsid w:val="00D448BC"/>
    <w:rPr>
      <w:rFonts w:eastAsia="Times New Roman"/>
      <w:sz w:val="22"/>
      <w:lang w:eastAsia="pt-BR"/>
    </w:rPr>
  </w:style>
  <w:style w:type="paragraph" w:styleId="Sumrio8">
    <w:name w:val="toc 8"/>
    <w:basedOn w:val="Normal"/>
    <w:next w:val="Normal"/>
    <w:autoRedefine/>
    <w:uiPriority w:val="39"/>
    <w:rsid w:val="00D448BC"/>
    <w:rPr>
      <w:rFonts w:eastAsia="Times New Roman"/>
      <w:sz w:val="22"/>
      <w:lang w:eastAsia="pt-BR"/>
    </w:rPr>
  </w:style>
  <w:style w:type="paragraph" w:styleId="Sumrio9">
    <w:name w:val="toc 9"/>
    <w:basedOn w:val="Normal"/>
    <w:next w:val="Normal"/>
    <w:autoRedefine/>
    <w:uiPriority w:val="39"/>
    <w:rsid w:val="00D448BC"/>
    <w:rPr>
      <w:rFonts w:eastAsia="Times New Roman"/>
      <w:sz w:val="22"/>
      <w:lang w:eastAsia="pt-BR"/>
    </w:rPr>
  </w:style>
  <w:style w:type="paragraph" w:styleId="Commarcadores">
    <w:name w:val="List Bullet"/>
    <w:basedOn w:val="Normal"/>
    <w:rsid w:val="00D448BC"/>
    <w:pPr>
      <w:numPr>
        <w:numId w:val="46"/>
      </w:numPr>
      <w:jc w:val="both"/>
    </w:pPr>
    <w:rPr>
      <w:rFonts w:eastAsia="Times New Roman"/>
      <w:sz w:val="24"/>
      <w:szCs w:val="24"/>
      <w:lang w:eastAsia="pt-BR"/>
    </w:rPr>
  </w:style>
  <w:style w:type="paragraph" w:customStyle="1" w:styleId="Autordoartigo">
    <w:name w:val="Autor do artigo"/>
    <w:basedOn w:val="Normal"/>
    <w:qFormat/>
    <w:rsid w:val="00D448BC"/>
    <w:pPr>
      <w:ind w:left="3402"/>
      <w:jc w:val="both"/>
    </w:pPr>
    <w:rPr>
      <w:rFonts w:eastAsia="Times New Roman"/>
      <w:b/>
      <w:sz w:val="24"/>
      <w:szCs w:val="24"/>
      <w:lang w:eastAsia="pt-BR"/>
    </w:rPr>
  </w:style>
  <w:style w:type="paragraph" w:customStyle="1" w:styleId="Corpodedissertao">
    <w:name w:val="Corpo de dissertação"/>
    <w:basedOn w:val="Normal"/>
    <w:rsid w:val="00D448BC"/>
    <w:pPr>
      <w:spacing w:before="240" w:after="120" w:line="360" w:lineRule="auto"/>
      <w:ind w:firstLine="1134"/>
      <w:jc w:val="both"/>
    </w:pPr>
    <w:rPr>
      <w:rFonts w:ascii="Garamond" w:eastAsia="Times New Roman" w:hAnsi="Garamond"/>
      <w:sz w:val="26"/>
      <w:szCs w:val="24"/>
      <w:lang w:eastAsia="pt-BR"/>
    </w:rPr>
  </w:style>
  <w:style w:type="table" w:customStyle="1" w:styleId="Tabelacomgrade1">
    <w:name w:val="Tabela com grade1"/>
    <w:basedOn w:val="Tabelanormal"/>
    <w:next w:val="Tabelacomgrade"/>
    <w:uiPriority w:val="59"/>
    <w:rsid w:val="004878E0"/>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aliases w:val="Seção Quinária Char"/>
    <w:basedOn w:val="Fontepargpadro"/>
    <w:link w:val="Ttulo5"/>
    <w:uiPriority w:val="99"/>
    <w:rsid w:val="002F0A92"/>
    <w:rPr>
      <w:rFonts w:ascii="Arial" w:eastAsia="Times New Roman" w:hAnsi="Arial"/>
      <w:bCs/>
      <w:i/>
      <w:iCs/>
      <w:color w:val="000000"/>
      <w:sz w:val="24"/>
      <w:szCs w:val="26"/>
      <w:lang w:val="en-US" w:eastAsia="en-US"/>
    </w:rPr>
  </w:style>
  <w:style w:type="character" w:customStyle="1" w:styleId="Ttulo6Char">
    <w:name w:val="Título 6 Char"/>
    <w:basedOn w:val="Fontepargpadro"/>
    <w:link w:val="Ttulo6"/>
    <w:uiPriority w:val="9"/>
    <w:rsid w:val="002F0A92"/>
    <w:rPr>
      <w:rFonts w:ascii="Arial" w:eastAsia="Times New Roman" w:hAnsi="Arial"/>
      <w:bCs/>
      <w:color w:val="000000" w:themeColor="text1"/>
      <w:sz w:val="24"/>
      <w:szCs w:val="22"/>
      <w:lang w:eastAsia="en-US"/>
    </w:rPr>
  </w:style>
  <w:style w:type="character" w:customStyle="1" w:styleId="Ttulo7Char">
    <w:name w:val="Título 7 Char"/>
    <w:basedOn w:val="Fontepargpadro"/>
    <w:link w:val="Ttulo7"/>
    <w:uiPriority w:val="9"/>
    <w:rsid w:val="002F0A92"/>
    <w:rPr>
      <w:rFonts w:ascii="Arial" w:eastAsia="Times New Roman" w:hAnsi="Arial"/>
      <w:color w:val="000000" w:themeColor="text1"/>
      <w:sz w:val="24"/>
      <w:szCs w:val="24"/>
      <w:lang w:eastAsia="en-US"/>
    </w:rPr>
  </w:style>
  <w:style w:type="character" w:customStyle="1" w:styleId="Ttulo8Char">
    <w:name w:val="Título 8 Char"/>
    <w:basedOn w:val="Fontepargpadro"/>
    <w:link w:val="Ttulo8"/>
    <w:uiPriority w:val="9"/>
    <w:rsid w:val="002F0A92"/>
    <w:rPr>
      <w:rFonts w:asciiTheme="majorHAnsi" w:eastAsiaTheme="majorEastAsia" w:hAnsiTheme="majorHAnsi" w:cstheme="majorBidi"/>
      <w:color w:val="272727" w:themeColor="text1" w:themeTint="D8"/>
      <w:sz w:val="21"/>
      <w:szCs w:val="21"/>
      <w:lang w:eastAsia="en-US"/>
    </w:rPr>
  </w:style>
  <w:style w:type="paragraph" w:customStyle="1" w:styleId="TextodoTrabalho">
    <w:name w:val="Texto do Trabalho"/>
    <w:basedOn w:val="Normal"/>
    <w:link w:val="TextodoTrabalhoChar"/>
    <w:rsid w:val="002F0A92"/>
    <w:pPr>
      <w:spacing w:line="360" w:lineRule="auto"/>
      <w:ind w:firstLine="851"/>
      <w:jc w:val="both"/>
    </w:pPr>
    <w:rPr>
      <w:rFonts w:ascii="Arial" w:eastAsia="Times New Roman" w:hAnsi="Arial"/>
      <w:color w:val="000000"/>
      <w:sz w:val="24"/>
      <w:szCs w:val="24"/>
    </w:rPr>
  </w:style>
  <w:style w:type="character" w:customStyle="1" w:styleId="TextodoTrabalhoChar">
    <w:name w:val="Texto do Trabalho Char"/>
    <w:link w:val="TextodoTrabalho"/>
    <w:locked/>
    <w:rsid w:val="002F0A92"/>
    <w:rPr>
      <w:rFonts w:ascii="Arial" w:eastAsia="Times New Roman" w:hAnsi="Arial"/>
      <w:color w:val="000000"/>
      <w:sz w:val="24"/>
      <w:szCs w:val="24"/>
      <w:lang w:eastAsia="en-US"/>
    </w:rPr>
  </w:style>
  <w:style w:type="paragraph" w:customStyle="1" w:styleId="Contedodatabela">
    <w:name w:val="Conteúdo da tabela"/>
    <w:basedOn w:val="Normal"/>
    <w:rsid w:val="002F0A92"/>
    <w:pPr>
      <w:widowControl w:val="0"/>
      <w:suppressLineNumbers/>
      <w:suppressAutoHyphens/>
    </w:pPr>
    <w:rPr>
      <w:rFonts w:eastAsia="Arial Unicode MS"/>
      <w:color w:val="000000" w:themeColor="text1"/>
      <w:kern w:val="1"/>
      <w:sz w:val="24"/>
      <w:szCs w:val="24"/>
    </w:rPr>
  </w:style>
  <w:style w:type="paragraph" w:customStyle="1" w:styleId="Titulo1">
    <w:name w:val="Titulo 1"/>
    <w:aliases w:val="Seção Primária"/>
    <w:basedOn w:val="Normal"/>
    <w:next w:val="TextodoTrabalho"/>
    <w:uiPriority w:val="99"/>
    <w:rsid w:val="002F0A92"/>
    <w:pPr>
      <w:spacing w:before="60" w:after="600"/>
      <w:jc w:val="both"/>
    </w:pPr>
    <w:rPr>
      <w:rFonts w:ascii="Arial" w:eastAsia="Times New Roman" w:hAnsi="Arial"/>
      <w:b/>
      <w:caps/>
      <w:color w:val="000000"/>
      <w:sz w:val="24"/>
      <w:szCs w:val="24"/>
    </w:rPr>
  </w:style>
  <w:style w:type="paragraph" w:styleId="CabealhodoSumrio">
    <w:name w:val="TOC Heading"/>
    <w:basedOn w:val="Ttulo1"/>
    <w:next w:val="Normal"/>
    <w:uiPriority w:val="39"/>
    <w:unhideWhenUsed/>
    <w:qFormat/>
    <w:rsid w:val="002F0A92"/>
    <w:pPr>
      <w:outlineLvl w:val="9"/>
    </w:pPr>
    <w:rPr>
      <w:rFonts w:ascii="Cambria" w:eastAsia="Times New Roman" w:hAnsi="Cambria" w:cs="Times New Roman"/>
      <w:color w:val="365F91"/>
    </w:rPr>
  </w:style>
  <w:style w:type="table" w:styleId="ListaMdia1-nfase3">
    <w:name w:val="Medium List 1 Accent 3"/>
    <w:basedOn w:val="Tabelanormal"/>
    <w:uiPriority w:val="65"/>
    <w:rsid w:val="002F0A92"/>
    <w:rPr>
      <w:rFonts w:ascii="Calibri" w:hAnsi="Calibri"/>
      <w:color w:val="000000"/>
      <w:sz w:val="24"/>
      <w:szCs w:val="24"/>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styleId="Recuodecorpodetexto">
    <w:name w:val="Body Text Indent"/>
    <w:basedOn w:val="Normal"/>
    <w:link w:val="RecuodecorpodetextoChar"/>
    <w:uiPriority w:val="99"/>
    <w:semiHidden/>
    <w:unhideWhenUsed/>
    <w:rsid w:val="003C3B83"/>
    <w:pPr>
      <w:spacing w:after="120"/>
      <w:ind w:left="283"/>
    </w:pPr>
  </w:style>
  <w:style w:type="character" w:customStyle="1" w:styleId="RecuodecorpodetextoChar">
    <w:name w:val="Recuo de corpo de texto Char"/>
    <w:basedOn w:val="Fontepargpadro"/>
    <w:link w:val="Recuodecorpodetexto"/>
    <w:uiPriority w:val="99"/>
    <w:semiHidden/>
    <w:rsid w:val="003C3B83"/>
    <w:rPr>
      <w:szCs w:val="22"/>
      <w:lang w:eastAsia="en-US"/>
    </w:rPr>
  </w:style>
  <w:style w:type="character" w:customStyle="1" w:styleId="y2iqfc">
    <w:name w:val="y2iqfc"/>
    <w:basedOn w:val="Fontepargpadro"/>
    <w:rsid w:val="003C3B83"/>
  </w:style>
  <w:style w:type="paragraph" w:styleId="Primeirorecuodecorpodetexto2">
    <w:name w:val="Body Text First Indent 2"/>
    <w:basedOn w:val="Recuodecorpodetexto"/>
    <w:link w:val="Primeirorecuodecorpodetexto2Char"/>
    <w:uiPriority w:val="99"/>
    <w:semiHidden/>
    <w:unhideWhenUsed/>
    <w:rsid w:val="00556B47"/>
    <w:pPr>
      <w:spacing w:after="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556B47"/>
    <w:rPr>
      <w:szCs w:val="22"/>
      <w:lang w:eastAsia="en-US"/>
    </w:rPr>
  </w:style>
  <w:style w:type="paragraph" w:customStyle="1" w:styleId="Textodenotaderodap1">
    <w:name w:val="Texto de nota de rodapé1"/>
    <w:basedOn w:val="Normal"/>
    <w:rsid w:val="00556B47"/>
    <w:pPr>
      <w:suppressAutoHyphens/>
      <w:spacing w:after="200" w:line="276" w:lineRule="auto"/>
    </w:pPr>
    <w:rPr>
      <w:rFonts w:ascii="Calibri" w:eastAsia="Lucida Sans Unicode" w:hAnsi="Calibri" w:cs="Calibri"/>
      <w:kern w:val="2"/>
      <w:sz w:val="22"/>
      <w:lang w:eastAsia="ar-SA"/>
    </w:rPr>
  </w:style>
  <w:style w:type="paragraph" w:customStyle="1" w:styleId="Standard">
    <w:name w:val="Standard"/>
    <w:rsid w:val="00556B47"/>
    <w:pPr>
      <w:suppressAutoHyphens/>
      <w:textAlignment w:val="baseline"/>
    </w:pPr>
    <w:rPr>
      <w:rFonts w:eastAsia="Times New Roman"/>
      <w:lang w:eastAsia="en-US"/>
    </w:rPr>
  </w:style>
  <w:style w:type="character" w:customStyle="1" w:styleId="nl-texto">
    <w:name w:val="nl-texto"/>
    <w:basedOn w:val="Fontepargpadro"/>
    <w:rsid w:val="002C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2491">
      <w:bodyDiv w:val="1"/>
      <w:marLeft w:val="0"/>
      <w:marRight w:val="0"/>
      <w:marTop w:val="0"/>
      <w:marBottom w:val="0"/>
      <w:divBdr>
        <w:top w:val="none" w:sz="0" w:space="0" w:color="auto"/>
        <w:left w:val="none" w:sz="0" w:space="0" w:color="auto"/>
        <w:bottom w:val="none" w:sz="0" w:space="0" w:color="auto"/>
        <w:right w:val="none" w:sz="0" w:space="0" w:color="auto"/>
      </w:divBdr>
      <w:divsChild>
        <w:div w:id="553850598">
          <w:marLeft w:val="0"/>
          <w:marRight w:val="0"/>
          <w:marTop w:val="0"/>
          <w:marBottom w:val="0"/>
          <w:divBdr>
            <w:top w:val="none" w:sz="0" w:space="0" w:color="auto"/>
            <w:left w:val="none" w:sz="0" w:space="0" w:color="auto"/>
            <w:bottom w:val="none" w:sz="0" w:space="0" w:color="auto"/>
            <w:right w:val="none" w:sz="0" w:space="0" w:color="auto"/>
          </w:divBdr>
          <w:divsChild>
            <w:div w:id="204561102">
              <w:marLeft w:val="0"/>
              <w:marRight w:val="0"/>
              <w:marTop w:val="0"/>
              <w:marBottom w:val="0"/>
              <w:divBdr>
                <w:top w:val="none" w:sz="0" w:space="0" w:color="auto"/>
                <w:left w:val="none" w:sz="0" w:space="0" w:color="auto"/>
                <w:bottom w:val="none" w:sz="0" w:space="0" w:color="auto"/>
                <w:right w:val="none" w:sz="0" w:space="0" w:color="auto"/>
              </w:divBdr>
              <w:divsChild>
                <w:div w:id="535972312">
                  <w:marLeft w:val="0"/>
                  <w:marRight w:val="0"/>
                  <w:marTop w:val="0"/>
                  <w:marBottom w:val="0"/>
                  <w:divBdr>
                    <w:top w:val="none" w:sz="0" w:space="0" w:color="auto"/>
                    <w:left w:val="none" w:sz="0" w:space="0" w:color="auto"/>
                    <w:bottom w:val="none" w:sz="0" w:space="0" w:color="auto"/>
                    <w:right w:val="none" w:sz="0" w:space="0" w:color="auto"/>
                  </w:divBdr>
                  <w:divsChild>
                    <w:div w:id="1451784428">
                      <w:marLeft w:val="0"/>
                      <w:marRight w:val="0"/>
                      <w:marTop w:val="0"/>
                      <w:marBottom w:val="0"/>
                      <w:divBdr>
                        <w:top w:val="none" w:sz="0" w:space="0" w:color="auto"/>
                        <w:left w:val="none" w:sz="0" w:space="0" w:color="auto"/>
                        <w:bottom w:val="none" w:sz="0" w:space="0" w:color="auto"/>
                        <w:right w:val="none" w:sz="0" w:space="0" w:color="auto"/>
                      </w:divBdr>
                      <w:divsChild>
                        <w:div w:id="978876960">
                          <w:marLeft w:val="0"/>
                          <w:marRight w:val="0"/>
                          <w:marTop w:val="0"/>
                          <w:marBottom w:val="0"/>
                          <w:divBdr>
                            <w:top w:val="none" w:sz="0" w:space="0" w:color="auto"/>
                            <w:left w:val="none" w:sz="0" w:space="0" w:color="auto"/>
                            <w:bottom w:val="none" w:sz="0" w:space="0" w:color="auto"/>
                            <w:right w:val="none" w:sz="0" w:space="0" w:color="auto"/>
                          </w:divBdr>
                          <w:divsChild>
                            <w:div w:id="292714482">
                              <w:marLeft w:val="0"/>
                              <w:marRight w:val="0"/>
                              <w:marTop w:val="0"/>
                              <w:marBottom w:val="0"/>
                              <w:divBdr>
                                <w:top w:val="none" w:sz="0" w:space="0" w:color="auto"/>
                                <w:left w:val="none" w:sz="0" w:space="0" w:color="auto"/>
                                <w:bottom w:val="none" w:sz="0" w:space="0" w:color="auto"/>
                                <w:right w:val="none" w:sz="0" w:space="0" w:color="auto"/>
                              </w:divBdr>
                              <w:divsChild>
                                <w:div w:id="796605545">
                                  <w:marLeft w:val="0"/>
                                  <w:marRight w:val="0"/>
                                  <w:marTop w:val="0"/>
                                  <w:marBottom w:val="0"/>
                                  <w:divBdr>
                                    <w:top w:val="none" w:sz="0" w:space="0" w:color="auto"/>
                                    <w:left w:val="none" w:sz="0" w:space="0" w:color="auto"/>
                                    <w:bottom w:val="none" w:sz="0" w:space="0" w:color="auto"/>
                                    <w:right w:val="none" w:sz="0" w:space="0" w:color="auto"/>
                                  </w:divBdr>
                                  <w:divsChild>
                                    <w:div w:id="1719816909">
                                      <w:marLeft w:val="0"/>
                                      <w:marRight w:val="0"/>
                                      <w:marTop w:val="0"/>
                                      <w:marBottom w:val="0"/>
                                      <w:divBdr>
                                        <w:top w:val="none" w:sz="0" w:space="0" w:color="auto"/>
                                        <w:left w:val="none" w:sz="0" w:space="0" w:color="auto"/>
                                        <w:bottom w:val="none" w:sz="0" w:space="0" w:color="auto"/>
                                        <w:right w:val="none" w:sz="0" w:space="0" w:color="auto"/>
                                      </w:divBdr>
                                      <w:divsChild>
                                        <w:div w:id="730732101">
                                          <w:marLeft w:val="0"/>
                                          <w:marRight w:val="0"/>
                                          <w:marTop w:val="0"/>
                                          <w:marBottom w:val="0"/>
                                          <w:divBdr>
                                            <w:top w:val="none" w:sz="0" w:space="0" w:color="auto"/>
                                            <w:left w:val="none" w:sz="0" w:space="0" w:color="auto"/>
                                            <w:bottom w:val="none" w:sz="0" w:space="0" w:color="auto"/>
                                            <w:right w:val="none" w:sz="0" w:space="0" w:color="auto"/>
                                          </w:divBdr>
                                          <w:divsChild>
                                            <w:div w:id="756638731">
                                              <w:marLeft w:val="0"/>
                                              <w:marRight w:val="0"/>
                                              <w:marTop w:val="0"/>
                                              <w:marBottom w:val="0"/>
                                              <w:divBdr>
                                                <w:top w:val="none" w:sz="0" w:space="0" w:color="auto"/>
                                                <w:left w:val="none" w:sz="0" w:space="0" w:color="auto"/>
                                                <w:bottom w:val="none" w:sz="0" w:space="0" w:color="auto"/>
                                                <w:right w:val="none" w:sz="0" w:space="0" w:color="auto"/>
                                              </w:divBdr>
                                              <w:divsChild>
                                                <w:div w:id="276454845">
                                                  <w:marLeft w:val="0"/>
                                                  <w:marRight w:val="0"/>
                                                  <w:marTop w:val="0"/>
                                                  <w:marBottom w:val="0"/>
                                                  <w:divBdr>
                                                    <w:top w:val="none" w:sz="0" w:space="0" w:color="auto"/>
                                                    <w:left w:val="none" w:sz="0" w:space="0" w:color="auto"/>
                                                    <w:bottom w:val="none" w:sz="0" w:space="0" w:color="auto"/>
                                                    <w:right w:val="none" w:sz="0" w:space="0" w:color="auto"/>
                                                  </w:divBdr>
                                                  <w:divsChild>
                                                    <w:div w:id="803081677">
                                                      <w:marLeft w:val="0"/>
                                                      <w:marRight w:val="0"/>
                                                      <w:marTop w:val="0"/>
                                                      <w:marBottom w:val="0"/>
                                                      <w:divBdr>
                                                        <w:top w:val="none" w:sz="0" w:space="0" w:color="auto"/>
                                                        <w:left w:val="none" w:sz="0" w:space="0" w:color="auto"/>
                                                        <w:bottom w:val="none" w:sz="0" w:space="0" w:color="auto"/>
                                                        <w:right w:val="none" w:sz="0" w:space="0" w:color="auto"/>
                                                      </w:divBdr>
                                                      <w:divsChild>
                                                        <w:div w:id="1570114398">
                                                          <w:marLeft w:val="0"/>
                                                          <w:marRight w:val="0"/>
                                                          <w:marTop w:val="0"/>
                                                          <w:marBottom w:val="0"/>
                                                          <w:divBdr>
                                                            <w:top w:val="none" w:sz="0" w:space="0" w:color="auto"/>
                                                            <w:left w:val="none" w:sz="0" w:space="0" w:color="auto"/>
                                                            <w:bottom w:val="none" w:sz="0" w:space="0" w:color="auto"/>
                                                            <w:right w:val="none" w:sz="0" w:space="0" w:color="auto"/>
                                                          </w:divBdr>
                                                          <w:divsChild>
                                                            <w:div w:id="14249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5073772">
      <w:bodyDiv w:val="1"/>
      <w:marLeft w:val="0"/>
      <w:marRight w:val="0"/>
      <w:marTop w:val="0"/>
      <w:marBottom w:val="0"/>
      <w:divBdr>
        <w:top w:val="none" w:sz="0" w:space="0" w:color="auto"/>
        <w:left w:val="none" w:sz="0" w:space="0" w:color="auto"/>
        <w:bottom w:val="none" w:sz="0" w:space="0" w:color="auto"/>
        <w:right w:val="none" w:sz="0" w:space="0" w:color="auto"/>
      </w:divBdr>
      <w:divsChild>
        <w:div w:id="338235236">
          <w:marLeft w:val="0"/>
          <w:marRight w:val="0"/>
          <w:marTop w:val="0"/>
          <w:marBottom w:val="0"/>
          <w:divBdr>
            <w:top w:val="none" w:sz="0" w:space="0" w:color="auto"/>
            <w:left w:val="none" w:sz="0" w:space="0" w:color="auto"/>
            <w:bottom w:val="none" w:sz="0" w:space="0" w:color="auto"/>
            <w:right w:val="none" w:sz="0" w:space="0" w:color="auto"/>
          </w:divBdr>
          <w:divsChild>
            <w:div w:id="185022622">
              <w:marLeft w:val="0"/>
              <w:marRight w:val="0"/>
              <w:marTop w:val="0"/>
              <w:marBottom w:val="0"/>
              <w:divBdr>
                <w:top w:val="none" w:sz="0" w:space="0" w:color="auto"/>
                <w:left w:val="none" w:sz="0" w:space="0" w:color="auto"/>
                <w:bottom w:val="none" w:sz="0" w:space="0" w:color="auto"/>
                <w:right w:val="none" w:sz="0" w:space="0" w:color="auto"/>
              </w:divBdr>
              <w:divsChild>
                <w:div w:id="301930328">
                  <w:marLeft w:val="0"/>
                  <w:marRight w:val="0"/>
                  <w:marTop w:val="0"/>
                  <w:marBottom w:val="0"/>
                  <w:divBdr>
                    <w:top w:val="none" w:sz="0" w:space="0" w:color="auto"/>
                    <w:left w:val="none" w:sz="0" w:space="0" w:color="auto"/>
                    <w:bottom w:val="none" w:sz="0" w:space="0" w:color="auto"/>
                    <w:right w:val="none" w:sz="0" w:space="0" w:color="auto"/>
                  </w:divBdr>
                  <w:divsChild>
                    <w:div w:id="1808737937">
                      <w:marLeft w:val="0"/>
                      <w:marRight w:val="0"/>
                      <w:marTop w:val="0"/>
                      <w:marBottom w:val="0"/>
                      <w:divBdr>
                        <w:top w:val="none" w:sz="0" w:space="0" w:color="auto"/>
                        <w:left w:val="none" w:sz="0" w:space="0" w:color="auto"/>
                        <w:bottom w:val="none" w:sz="0" w:space="0" w:color="auto"/>
                        <w:right w:val="none" w:sz="0" w:space="0" w:color="auto"/>
                      </w:divBdr>
                      <w:divsChild>
                        <w:div w:id="995644291">
                          <w:marLeft w:val="0"/>
                          <w:marRight w:val="0"/>
                          <w:marTop w:val="0"/>
                          <w:marBottom w:val="0"/>
                          <w:divBdr>
                            <w:top w:val="none" w:sz="0" w:space="0" w:color="auto"/>
                            <w:left w:val="none" w:sz="0" w:space="0" w:color="auto"/>
                            <w:bottom w:val="none" w:sz="0" w:space="0" w:color="auto"/>
                            <w:right w:val="none" w:sz="0" w:space="0" w:color="auto"/>
                          </w:divBdr>
                          <w:divsChild>
                            <w:div w:id="222256486">
                              <w:marLeft w:val="0"/>
                              <w:marRight w:val="0"/>
                              <w:marTop w:val="0"/>
                              <w:marBottom w:val="0"/>
                              <w:divBdr>
                                <w:top w:val="none" w:sz="0" w:space="0" w:color="auto"/>
                                <w:left w:val="none" w:sz="0" w:space="0" w:color="auto"/>
                                <w:bottom w:val="none" w:sz="0" w:space="0" w:color="auto"/>
                                <w:right w:val="none" w:sz="0" w:space="0" w:color="auto"/>
                              </w:divBdr>
                              <w:divsChild>
                                <w:div w:id="823934690">
                                  <w:marLeft w:val="0"/>
                                  <w:marRight w:val="0"/>
                                  <w:marTop w:val="0"/>
                                  <w:marBottom w:val="0"/>
                                  <w:divBdr>
                                    <w:top w:val="none" w:sz="0" w:space="0" w:color="auto"/>
                                    <w:left w:val="none" w:sz="0" w:space="0" w:color="auto"/>
                                    <w:bottom w:val="none" w:sz="0" w:space="0" w:color="auto"/>
                                    <w:right w:val="none" w:sz="0" w:space="0" w:color="auto"/>
                                  </w:divBdr>
                                  <w:divsChild>
                                    <w:div w:id="81921839">
                                      <w:marLeft w:val="0"/>
                                      <w:marRight w:val="0"/>
                                      <w:marTop w:val="0"/>
                                      <w:marBottom w:val="0"/>
                                      <w:divBdr>
                                        <w:top w:val="none" w:sz="0" w:space="0" w:color="auto"/>
                                        <w:left w:val="none" w:sz="0" w:space="0" w:color="auto"/>
                                        <w:bottom w:val="none" w:sz="0" w:space="0" w:color="auto"/>
                                        <w:right w:val="none" w:sz="0" w:space="0" w:color="auto"/>
                                      </w:divBdr>
                                      <w:divsChild>
                                        <w:div w:id="337585315">
                                          <w:marLeft w:val="0"/>
                                          <w:marRight w:val="0"/>
                                          <w:marTop w:val="0"/>
                                          <w:marBottom w:val="0"/>
                                          <w:divBdr>
                                            <w:top w:val="none" w:sz="0" w:space="0" w:color="auto"/>
                                            <w:left w:val="none" w:sz="0" w:space="0" w:color="auto"/>
                                            <w:bottom w:val="none" w:sz="0" w:space="0" w:color="auto"/>
                                            <w:right w:val="none" w:sz="0" w:space="0" w:color="auto"/>
                                          </w:divBdr>
                                          <w:divsChild>
                                            <w:div w:id="1055200808">
                                              <w:marLeft w:val="0"/>
                                              <w:marRight w:val="0"/>
                                              <w:marTop w:val="0"/>
                                              <w:marBottom w:val="0"/>
                                              <w:divBdr>
                                                <w:top w:val="none" w:sz="0" w:space="0" w:color="auto"/>
                                                <w:left w:val="none" w:sz="0" w:space="0" w:color="auto"/>
                                                <w:bottom w:val="none" w:sz="0" w:space="0" w:color="auto"/>
                                                <w:right w:val="none" w:sz="0" w:space="0" w:color="auto"/>
                                              </w:divBdr>
                                              <w:divsChild>
                                                <w:div w:id="2010987282">
                                                  <w:marLeft w:val="0"/>
                                                  <w:marRight w:val="0"/>
                                                  <w:marTop w:val="0"/>
                                                  <w:marBottom w:val="0"/>
                                                  <w:divBdr>
                                                    <w:top w:val="none" w:sz="0" w:space="0" w:color="auto"/>
                                                    <w:left w:val="none" w:sz="0" w:space="0" w:color="auto"/>
                                                    <w:bottom w:val="none" w:sz="0" w:space="0" w:color="auto"/>
                                                    <w:right w:val="none" w:sz="0" w:space="0" w:color="auto"/>
                                                  </w:divBdr>
                                                  <w:divsChild>
                                                    <w:div w:id="1635796933">
                                                      <w:marLeft w:val="0"/>
                                                      <w:marRight w:val="0"/>
                                                      <w:marTop w:val="0"/>
                                                      <w:marBottom w:val="0"/>
                                                      <w:divBdr>
                                                        <w:top w:val="none" w:sz="0" w:space="0" w:color="auto"/>
                                                        <w:left w:val="none" w:sz="0" w:space="0" w:color="auto"/>
                                                        <w:bottom w:val="none" w:sz="0" w:space="0" w:color="auto"/>
                                                        <w:right w:val="none" w:sz="0" w:space="0" w:color="auto"/>
                                                      </w:divBdr>
                                                      <w:divsChild>
                                                        <w:div w:id="918248223">
                                                          <w:marLeft w:val="0"/>
                                                          <w:marRight w:val="0"/>
                                                          <w:marTop w:val="0"/>
                                                          <w:marBottom w:val="0"/>
                                                          <w:divBdr>
                                                            <w:top w:val="none" w:sz="0" w:space="0" w:color="auto"/>
                                                            <w:left w:val="none" w:sz="0" w:space="0" w:color="auto"/>
                                                            <w:bottom w:val="none" w:sz="0" w:space="0" w:color="auto"/>
                                                            <w:right w:val="none" w:sz="0" w:space="0" w:color="auto"/>
                                                          </w:divBdr>
                                                          <w:divsChild>
                                                            <w:div w:id="6416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9648352">
      <w:bodyDiv w:val="1"/>
      <w:marLeft w:val="0"/>
      <w:marRight w:val="0"/>
      <w:marTop w:val="0"/>
      <w:marBottom w:val="0"/>
      <w:divBdr>
        <w:top w:val="none" w:sz="0" w:space="0" w:color="auto"/>
        <w:left w:val="none" w:sz="0" w:space="0" w:color="auto"/>
        <w:bottom w:val="none" w:sz="0" w:space="0" w:color="auto"/>
        <w:right w:val="none" w:sz="0" w:space="0" w:color="auto"/>
      </w:divBdr>
      <w:divsChild>
        <w:div w:id="1660188407">
          <w:marLeft w:val="547"/>
          <w:marRight w:val="0"/>
          <w:marTop w:val="106"/>
          <w:marBottom w:val="0"/>
          <w:divBdr>
            <w:top w:val="none" w:sz="0" w:space="0" w:color="auto"/>
            <w:left w:val="none" w:sz="0" w:space="0" w:color="auto"/>
            <w:bottom w:val="none" w:sz="0" w:space="0" w:color="auto"/>
            <w:right w:val="none" w:sz="0" w:space="0" w:color="auto"/>
          </w:divBdr>
        </w:div>
      </w:divsChild>
    </w:div>
    <w:div w:id="354698178">
      <w:bodyDiv w:val="1"/>
      <w:marLeft w:val="0"/>
      <w:marRight w:val="0"/>
      <w:marTop w:val="0"/>
      <w:marBottom w:val="0"/>
      <w:divBdr>
        <w:top w:val="none" w:sz="0" w:space="0" w:color="auto"/>
        <w:left w:val="none" w:sz="0" w:space="0" w:color="auto"/>
        <w:bottom w:val="none" w:sz="0" w:space="0" w:color="auto"/>
        <w:right w:val="none" w:sz="0" w:space="0" w:color="auto"/>
      </w:divBdr>
      <w:divsChild>
        <w:div w:id="166795109">
          <w:marLeft w:val="0"/>
          <w:marRight w:val="0"/>
          <w:marTop w:val="0"/>
          <w:marBottom w:val="0"/>
          <w:divBdr>
            <w:top w:val="none" w:sz="0" w:space="0" w:color="auto"/>
            <w:left w:val="none" w:sz="0" w:space="0" w:color="auto"/>
            <w:bottom w:val="none" w:sz="0" w:space="0" w:color="auto"/>
            <w:right w:val="none" w:sz="0" w:space="0" w:color="auto"/>
          </w:divBdr>
          <w:divsChild>
            <w:div w:id="420759010">
              <w:marLeft w:val="0"/>
              <w:marRight w:val="0"/>
              <w:marTop w:val="0"/>
              <w:marBottom w:val="0"/>
              <w:divBdr>
                <w:top w:val="none" w:sz="0" w:space="0" w:color="auto"/>
                <w:left w:val="none" w:sz="0" w:space="0" w:color="auto"/>
                <w:bottom w:val="none" w:sz="0" w:space="0" w:color="auto"/>
                <w:right w:val="none" w:sz="0" w:space="0" w:color="auto"/>
              </w:divBdr>
              <w:divsChild>
                <w:div w:id="1523401446">
                  <w:marLeft w:val="0"/>
                  <w:marRight w:val="0"/>
                  <w:marTop w:val="0"/>
                  <w:marBottom w:val="0"/>
                  <w:divBdr>
                    <w:top w:val="none" w:sz="0" w:space="0" w:color="auto"/>
                    <w:left w:val="none" w:sz="0" w:space="0" w:color="auto"/>
                    <w:bottom w:val="none" w:sz="0" w:space="0" w:color="auto"/>
                    <w:right w:val="none" w:sz="0" w:space="0" w:color="auto"/>
                  </w:divBdr>
                  <w:divsChild>
                    <w:div w:id="1888686727">
                      <w:marLeft w:val="0"/>
                      <w:marRight w:val="0"/>
                      <w:marTop w:val="0"/>
                      <w:marBottom w:val="0"/>
                      <w:divBdr>
                        <w:top w:val="none" w:sz="0" w:space="0" w:color="auto"/>
                        <w:left w:val="none" w:sz="0" w:space="0" w:color="auto"/>
                        <w:bottom w:val="none" w:sz="0" w:space="0" w:color="auto"/>
                        <w:right w:val="none" w:sz="0" w:space="0" w:color="auto"/>
                      </w:divBdr>
                      <w:divsChild>
                        <w:div w:id="540754554">
                          <w:marLeft w:val="0"/>
                          <w:marRight w:val="0"/>
                          <w:marTop w:val="0"/>
                          <w:marBottom w:val="0"/>
                          <w:divBdr>
                            <w:top w:val="none" w:sz="0" w:space="0" w:color="auto"/>
                            <w:left w:val="none" w:sz="0" w:space="0" w:color="auto"/>
                            <w:bottom w:val="none" w:sz="0" w:space="0" w:color="auto"/>
                            <w:right w:val="none" w:sz="0" w:space="0" w:color="auto"/>
                          </w:divBdr>
                          <w:divsChild>
                            <w:div w:id="450784661">
                              <w:marLeft w:val="0"/>
                              <w:marRight w:val="0"/>
                              <w:marTop w:val="0"/>
                              <w:marBottom w:val="0"/>
                              <w:divBdr>
                                <w:top w:val="none" w:sz="0" w:space="0" w:color="auto"/>
                                <w:left w:val="none" w:sz="0" w:space="0" w:color="auto"/>
                                <w:bottom w:val="none" w:sz="0" w:space="0" w:color="auto"/>
                                <w:right w:val="none" w:sz="0" w:space="0" w:color="auto"/>
                              </w:divBdr>
                              <w:divsChild>
                                <w:div w:id="944654265">
                                  <w:marLeft w:val="0"/>
                                  <w:marRight w:val="0"/>
                                  <w:marTop w:val="0"/>
                                  <w:marBottom w:val="0"/>
                                  <w:divBdr>
                                    <w:top w:val="none" w:sz="0" w:space="0" w:color="auto"/>
                                    <w:left w:val="none" w:sz="0" w:space="0" w:color="auto"/>
                                    <w:bottom w:val="none" w:sz="0" w:space="0" w:color="auto"/>
                                    <w:right w:val="none" w:sz="0" w:space="0" w:color="auto"/>
                                  </w:divBdr>
                                  <w:divsChild>
                                    <w:div w:id="2120291084">
                                      <w:marLeft w:val="0"/>
                                      <w:marRight w:val="0"/>
                                      <w:marTop w:val="0"/>
                                      <w:marBottom w:val="0"/>
                                      <w:divBdr>
                                        <w:top w:val="none" w:sz="0" w:space="0" w:color="auto"/>
                                        <w:left w:val="none" w:sz="0" w:space="0" w:color="auto"/>
                                        <w:bottom w:val="none" w:sz="0" w:space="0" w:color="auto"/>
                                        <w:right w:val="none" w:sz="0" w:space="0" w:color="auto"/>
                                      </w:divBdr>
                                      <w:divsChild>
                                        <w:div w:id="2067482462">
                                          <w:marLeft w:val="0"/>
                                          <w:marRight w:val="0"/>
                                          <w:marTop w:val="0"/>
                                          <w:marBottom w:val="0"/>
                                          <w:divBdr>
                                            <w:top w:val="none" w:sz="0" w:space="0" w:color="auto"/>
                                            <w:left w:val="none" w:sz="0" w:space="0" w:color="auto"/>
                                            <w:bottom w:val="none" w:sz="0" w:space="0" w:color="auto"/>
                                            <w:right w:val="none" w:sz="0" w:space="0" w:color="auto"/>
                                          </w:divBdr>
                                          <w:divsChild>
                                            <w:div w:id="1690327797">
                                              <w:marLeft w:val="0"/>
                                              <w:marRight w:val="0"/>
                                              <w:marTop w:val="0"/>
                                              <w:marBottom w:val="0"/>
                                              <w:divBdr>
                                                <w:top w:val="none" w:sz="0" w:space="0" w:color="auto"/>
                                                <w:left w:val="none" w:sz="0" w:space="0" w:color="auto"/>
                                                <w:bottom w:val="none" w:sz="0" w:space="0" w:color="auto"/>
                                                <w:right w:val="none" w:sz="0" w:space="0" w:color="auto"/>
                                              </w:divBdr>
                                              <w:divsChild>
                                                <w:div w:id="1076824120">
                                                  <w:marLeft w:val="0"/>
                                                  <w:marRight w:val="0"/>
                                                  <w:marTop w:val="0"/>
                                                  <w:marBottom w:val="0"/>
                                                  <w:divBdr>
                                                    <w:top w:val="none" w:sz="0" w:space="0" w:color="auto"/>
                                                    <w:left w:val="none" w:sz="0" w:space="0" w:color="auto"/>
                                                    <w:bottom w:val="none" w:sz="0" w:space="0" w:color="auto"/>
                                                    <w:right w:val="none" w:sz="0" w:space="0" w:color="auto"/>
                                                  </w:divBdr>
                                                  <w:divsChild>
                                                    <w:div w:id="433986577">
                                                      <w:marLeft w:val="0"/>
                                                      <w:marRight w:val="0"/>
                                                      <w:marTop w:val="0"/>
                                                      <w:marBottom w:val="0"/>
                                                      <w:divBdr>
                                                        <w:top w:val="none" w:sz="0" w:space="0" w:color="auto"/>
                                                        <w:left w:val="none" w:sz="0" w:space="0" w:color="auto"/>
                                                        <w:bottom w:val="none" w:sz="0" w:space="0" w:color="auto"/>
                                                        <w:right w:val="none" w:sz="0" w:space="0" w:color="auto"/>
                                                      </w:divBdr>
                                                      <w:divsChild>
                                                        <w:div w:id="659502461">
                                                          <w:marLeft w:val="0"/>
                                                          <w:marRight w:val="0"/>
                                                          <w:marTop w:val="0"/>
                                                          <w:marBottom w:val="0"/>
                                                          <w:divBdr>
                                                            <w:top w:val="none" w:sz="0" w:space="0" w:color="auto"/>
                                                            <w:left w:val="none" w:sz="0" w:space="0" w:color="auto"/>
                                                            <w:bottom w:val="none" w:sz="0" w:space="0" w:color="auto"/>
                                                            <w:right w:val="none" w:sz="0" w:space="0" w:color="auto"/>
                                                          </w:divBdr>
                                                          <w:divsChild>
                                                            <w:div w:id="5076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1292818">
      <w:bodyDiv w:val="1"/>
      <w:marLeft w:val="0"/>
      <w:marRight w:val="0"/>
      <w:marTop w:val="0"/>
      <w:marBottom w:val="0"/>
      <w:divBdr>
        <w:top w:val="none" w:sz="0" w:space="0" w:color="auto"/>
        <w:left w:val="none" w:sz="0" w:space="0" w:color="auto"/>
        <w:bottom w:val="none" w:sz="0" w:space="0" w:color="auto"/>
        <w:right w:val="none" w:sz="0" w:space="0" w:color="auto"/>
      </w:divBdr>
      <w:divsChild>
        <w:div w:id="433138154">
          <w:marLeft w:val="0"/>
          <w:marRight w:val="0"/>
          <w:marTop w:val="0"/>
          <w:marBottom w:val="0"/>
          <w:divBdr>
            <w:top w:val="none" w:sz="0" w:space="0" w:color="auto"/>
            <w:left w:val="none" w:sz="0" w:space="0" w:color="auto"/>
            <w:bottom w:val="none" w:sz="0" w:space="0" w:color="auto"/>
            <w:right w:val="none" w:sz="0" w:space="0" w:color="auto"/>
          </w:divBdr>
          <w:divsChild>
            <w:div w:id="716049680">
              <w:marLeft w:val="0"/>
              <w:marRight w:val="0"/>
              <w:marTop w:val="0"/>
              <w:marBottom w:val="0"/>
              <w:divBdr>
                <w:top w:val="none" w:sz="0" w:space="0" w:color="auto"/>
                <w:left w:val="none" w:sz="0" w:space="0" w:color="auto"/>
                <w:bottom w:val="none" w:sz="0" w:space="0" w:color="auto"/>
                <w:right w:val="none" w:sz="0" w:space="0" w:color="auto"/>
              </w:divBdr>
              <w:divsChild>
                <w:div w:id="415248292">
                  <w:marLeft w:val="0"/>
                  <w:marRight w:val="0"/>
                  <w:marTop w:val="0"/>
                  <w:marBottom w:val="0"/>
                  <w:divBdr>
                    <w:top w:val="none" w:sz="0" w:space="0" w:color="auto"/>
                    <w:left w:val="none" w:sz="0" w:space="0" w:color="auto"/>
                    <w:bottom w:val="none" w:sz="0" w:space="0" w:color="auto"/>
                    <w:right w:val="none" w:sz="0" w:space="0" w:color="auto"/>
                  </w:divBdr>
                  <w:divsChild>
                    <w:div w:id="340477000">
                      <w:marLeft w:val="0"/>
                      <w:marRight w:val="0"/>
                      <w:marTop w:val="0"/>
                      <w:marBottom w:val="0"/>
                      <w:divBdr>
                        <w:top w:val="none" w:sz="0" w:space="0" w:color="auto"/>
                        <w:left w:val="none" w:sz="0" w:space="0" w:color="auto"/>
                        <w:bottom w:val="none" w:sz="0" w:space="0" w:color="auto"/>
                        <w:right w:val="none" w:sz="0" w:space="0" w:color="auto"/>
                      </w:divBdr>
                      <w:divsChild>
                        <w:div w:id="424882830">
                          <w:marLeft w:val="0"/>
                          <w:marRight w:val="0"/>
                          <w:marTop w:val="0"/>
                          <w:marBottom w:val="0"/>
                          <w:divBdr>
                            <w:top w:val="none" w:sz="0" w:space="0" w:color="auto"/>
                            <w:left w:val="none" w:sz="0" w:space="0" w:color="auto"/>
                            <w:bottom w:val="none" w:sz="0" w:space="0" w:color="auto"/>
                            <w:right w:val="none" w:sz="0" w:space="0" w:color="auto"/>
                          </w:divBdr>
                          <w:divsChild>
                            <w:div w:id="1974367748">
                              <w:marLeft w:val="0"/>
                              <w:marRight w:val="0"/>
                              <w:marTop w:val="0"/>
                              <w:marBottom w:val="0"/>
                              <w:divBdr>
                                <w:top w:val="none" w:sz="0" w:space="0" w:color="auto"/>
                                <w:left w:val="none" w:sz="0" w:space="0" w:color="auto"/>
                                <w:bottom w:val="none" w:sz="0" w:space="0" w:color="auto"/>
                                <w:right w:val="none" w:sz="0" w:space="0" w:color="auto"/>
                              </w:divBdr>
                              <w:divsChild>
                                <w:div w:id="1288656231">
                                  <w:marLeft w:val="0"/>
                                  <w:marRight w:val="0"/>
                                  <w:marTop w:val="0"/>
                                  <w:marBottom w:val="0"/>
                                  <w:divBdr>
                                    <w:top w:val="none" w:sz="0" w:space="0" w:color="auto"/>
                                    <w:left w:val="none" w:sz="0" w:space="0" w:color="auto"/>
                                    <w:bottom w:val="none" w:sz="0" w:space="0" w:color="auto"/>
                                    <w:right w:val="none" w:sz="0" w:space="0" w:color="auto"/>
                                  </w:divBdr>
                                  <w:divsChild>
                                    <w:div w:id="835993816">
                                      <w:marLeft w:val="0"/>
                                      <w:marRight w:val="0"/>
                                      <w:marTop w:val="0"/>
                                      <w:marBottom w:val="0"/>
                                      <w:divBdr>
                                        <w:top w:val="none" w:sz="0" w:space="0" w:color="auto"/>
                                        <w:left w:val="none" w:sz="0" w:space="0" w:color="auto"/>
                                        <w:bottom w:val="none" w:sz="0" w:space="0" w:color="auto"/>
                                        <w:right w:val="none" w:sz="0" w:space="0" w:color="auto"/>
                                      </w:divBdr>
                                      <w:divsChild>
                                        <w:div w:id="690758987">
                                          <w:marLeft w:val="0"/>
                                          <w:marRight w:val="0"/>
                                          <w:marTop w:val="0"/>
                                          <w:marBottom w:val="0"/>
                                          <w:divBdr>
                                            <w:top w:val="none" w:sz="0" w:space="0" w:color="auto"/>
                                            <w:left w:val="none" w:sz="0" w:space="0" w:color="auto"/>
                                            <w:bottom w:val="none" w:sz="0" w:space="0" w:color="auto"/>
                                            <w:right w:val="none" w:sz="0" w:space="0" w:color="auto"/>
                                          </w:divBdr>
                                          <w:divsChild>
                                            <w:div w:id="530730751">
                                              <w:marLeft w:val="0"/>
                                              <w:marRight w:val="0"/>
                                              <w:marTop w:val="0"/>
                                              <w:marBottom w:val="0"/>
                                              <w:divBdr>
                                                <w:top w:val="none" w:sz="0" w:space="0" w:color="auto"/>
                                                <w:left w:val="none" w:sz="0" w:space="0" w:color="auto"/>
                                                <w:bottom w:val="none" w:sz="0" w:space="0" w:color="auto"/>
                                                <w:right w:val="none" w:sz="0" w:space="0" w:color="auto"/>
                                              </w:divBdr>
                                              <w:divsChild>
                                                <w:div w:id="2049331306">
                                                  <w:marLeft w:val="0"/>
                                                  <w:marRight w:val="0"/>
                                                  <w:marTop w:val="0"/>
                                                  <w:marBottom w:val="0"/>
                                                  <w:divBdr>
                                                    <w:top w:val="none" w:sz="0" w:space="0" w:color="auto"/>
                                                    <w:left w:val="none" w:sz="0" w:space="0" w:color="auto"/>
                                                    <w:bottom w:val="none" w:sz="0" w:space="0" w:color="auto"/>
                                                    <w:right w:val="none" w:sz="0" w:space="0" w:color="auto"/>
                                                  </w:divBdr>
                                                  <w:divsChild>
                                                    <w:div w:id="1075471644">
                                                      <w:marLeft w:val="0"/>
                                                      <w:marRight w:val="0"/>
                                                      <w:marTop w:val="0"/>
                                                      <w:marBottom w:val="0"/>
                                                      <w:divBdr>
                                                        <w:top w:val="none" w:sz="0" w:space="0" w:color="auto"/>
                                                        <w:left w:val="none" w:sz="0" w:space="0" w:color="auto"/>
                                                        <w:bottom w:val="none" w:sz="0" w:space="0" w:color="auto"/>
                                                        <w:right w:val="none" w:sz="0" w:space="0" w:color="auto"/>
                                                      </w:divBdr>
                                                      <w:divsChild>
                                                        <w:div w:id="774329655">
                                                          <w:marLeft w:val="0"/>
                                                          <w:marRight w:val="0"/>
                                                          <w:marTop w:val="0"/>
                                                          <w:marBottom w:val="0"/>
                                                          <w:divBdr>
                                                            <w:top w:val="none" w:sz="0" w:space="0" w:color="auto"/>
                                                            <w:left w:val="none" w:sz="0" w:space="0" w:color="auto"/>
                                                            <w:bottom w:val="none" w:sz="0" w:space="0" w:color="auto"/>
                                                            <w:right w:val="none" w:sz="0" w:space="0" w:color="auto"/>
                                                          </w:divBdr>
                                                          <w:divsChild>
                                                            <w:div w:id="8711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510727">
      <w:bodyDiv w:val="1"/>
      <w:marLeft w:val="0"/>
      <w:marRight w:val="0"/>
      <w:marTop w:val="0"/>
      <w:marBottom w:val="0"/>
      <w:divBdr>
        <w:top w:val="none" w:sz="0" w:space="0" w:color="auto"/>
        <w:left w:val="none" w:sz="0" w:space="0" w:color="auto"/>
        <w:bottom w:val="none" w:sz="0" w:space="0" w:color="auto"/>
        <w:right w:val="none" w:sz="0" w:space="0" w:color="auto"/>
      </w:divBdr>
    </w:div>
    <w:div w:id="603079413">
      <w:bodyDiv w:val="1"/>
      <w:marLeft w:val="0"/>
      <w:marRight w:val="0"/>
      <w:marTop w:val="0"/>
      <w:marBottom w:val="0"/>
      <w:divBdr>
        <w:top w:val="none" w:sz="0" w:space="0" w:color="auto"/>
        <w:left w:val="none" w:sz="0" w:space="0" w:color="auto"/>
        <w:bottom w:val="none" w:sz="0" w:space="0" w:color="auto"/>
        <w:right w:val="none" w:sz="0" w:space="0" w:color="auto"/>
      </w:divBdr>
      <w:divsChild>
        <w:div w:id="62725735">
          <w:marLeft w:val="0"/>
          <w:marRight w:val="0"/>
          <w:marTop w:val="0"/>
          <w:marBottom w:val="0"/>
          <w:divBdr>
            <w:top w:val="none" w:sz="0" w:space="0" w:color="auto"/>
            <w:left w:val="none" w:sz="0" w:space="0" w:color="auto"/>
            <w:bottom w:val="none" w:sz="0" w:space="0" w:color="auto"/>
            <w:right w:val="none" w:sz="0" w:space="0" w:color="auto"/>
          </w:divBdr>
        </w:div>
        <w:div w:id="1107315134">
          <w:marLeft w:val="0"/>
          <w:marRight w:val="0"/>
          <w:marTop w:val="0"/>
          <w:marBottom w:val="0"/>
          <w:divBdr>
            <w:top w:val="none" w:sz="0" w:space="0" w:color="auto"/>
            <w:left w:val="none" w:sz="0" w:space="0" w:color="auto"/>
            <w:bottom w:val="none" w:sz="0" w:space="0" w:color="auto"/>
            <w:right w:val="none" w:sz="0" w:space="0" w:color="auto"/>
          </w:divBdr>
        </w:div>
        <w:div w:id="1295676593">
          <w:marLeft w:val="0"/>
          <w:marRight w:val="0"/>
          <w:marTop w:val="0"/>
          <w:marBottom w:val="0"/>
          <w:divBdr>
            <w:top w:val="none" w:sz="0" w:space="0" w:color="auto"/>
            <w:left w:val="none" w:sz="0" w:space="0" w:color="auto"/>
            <w:bottom w:val="none" w:sz="0" w:space="0" w:color="auto"/>
            <w:right w:val="none" w:sz="0" w:space="0" w:color="auto"/>
          </w:divBdr>
        </w:div>
        <w:div w:id="1529374462">
          <w:marLeft w:val="0"/>
          <w:marRight w:val="0"/>
          <w:marTop w:val="0"/>
          <w:marBottom w:val="0"/>
          <w:divBdr>
            <w:top w:val="none" w:sz="0" w:space="0" w:color="auto"/>
            <w:left w:val="none" w:sz="0" w:space="0" w:color="auto"/>
            <w:bottom w:val="none" w:sz="0" w:space="0" w:color="auto"/>
            <w:right w:val="none" w:sz="0" w:space="0" w:color="auto"/>
          </w:divBdr>
        </w:div>
        <w:div w:id="1674408766">
          <w:marLeft w:val="0"/>
          <w:marRight w:val="0"/>
          <w:marTop w:val="0"/>
          <w:marBottom w:val="0"/>
          <w:divBdr>
            <w:top w:val="none" w:sz="0" w:space="0" w:color="auto"/>
            <w:left w:val="none" w:sz="0" w:space="0" w:color="auto"/>
            <w:bottom w:val="none" w:sz="0" w:space="0" w:color="auto"/>
            <w:right w:val="none" w:sz="0" w:space="0" w:color="auto"/>
          </w:divBdr>
        </w:div>
        <w:div w:id="1743601492">
          <w:marLeft w:val="0"/>
          <w:marRight w:val="0"/>
          <w:marTop w:val="0"/>
          <w:marBottom w:val="0"/>
          <w:divBdr>
            <w:top w:val="none" w:sz="0" w:space="0" w:color="auto"/>
            <w:left w:val="none" w:sz="0" w:space="0" w:color="auto"/>
            <w:bottom w:val="none" w:sz="0" w:space="0" w:color="auto"/>
            <w:right w:val="none" w:sz="0" w:space="0" w:color="auto"/>
          </w:divBdr>
        </w:div>
      </w:divsChild>
    </w:div>
    <w:div w:id="687489171">
      <w:bodyDiv w:val="1"/>
      <w:marLeft w:val="0"/>
      <w:marRight w:val="0"/>
      <w:marTop w:val="0"/>
      <w:marBottom w:val="0"/>
      <w:divBdr>
        <w:top w:val="none" w:sz="0" w:space="0" w:color="auto"/>
        <w:left w:val="none" w:sz="0" w:space="0" w:color="auto"/>
        <w:bottom w:val="none" w:sz="0" w:space="0" w:color="auto"/>
        <w:right w:val="none" w:sz="0" w:space="0" w:color="auto"/>
      </w:divBdr>
      <w:divsChild>
        <w:div w:id="1801610735">
          <w:marLeft w:val="547"/>
          <w:marRight w:val="0"/>
          <w:marTop w:val="154"/>
          <w:marBottom w:val="0"/>
          <w:divBdr>
            <w:top w:val="none" w:sz="0" w:space="0" w:color="auto"/>
            <w:left w:val="none" w:sz="0" w:space="0" w:color="auto"/>
            <w:bottom w:val="none" w:sz="0" w:space="0" w:color="auto"/>
            <w:right w:val="none" w:sz="0" w:space="0" w:color="auto"/>
          </w:divBdr>
        </w:div>
      </w:divsChild>
    </w:div>
    <w:div w:id="789712594">
      <w:bodyDiv w:val="1"/>
      <w:marLeft w:val="0"/>
      <w:marRight w:val="0"/>
      <w:marTop w:val="0"/>
      <w:marBottom w:val="0"/>
      <w:divBdr>
        <w:top w:val="none" w:sz="0" w:space="0" w:color="auto"/>
        <w:left w:val="none" w:sz="0" w:space="0" w:color="auto"/>
        <w:bottom w:val="none" w:sz="0" w:space="0" w:color="auto"/>
        <w:right w:val="none" w:sz="0" w:space="0" w:color="auto"/>
      </w:divBdr>
      <w:divsChild>
        <w:div w:id="113641684">
          <w:marLeft w:val="547"/>
          <w:marRight w:val="0"/>
          <w:marTop w:val="144"/>
          <w:marBottom w:val="0"/>
          <w:divBdr>
            <w:top w:val="none" w:sz="0" w:space="0" w:color="auto"/>
            <w:left w:val="none" w:sz="0" w:space="0" w:color="auto"/>
            <w:bottom w:val="none" w:sz="0" w:space="0" w:color="auto"/>
            <w:right w:val="none" w:sz="0" w:space="0" w:color="auto"/>
          </w:divBdr>
        </w:div>
      </w:divsChild>
    </w:div>
    <w:div w:id="955870743">
      <w:bodyDiv w:val="1"/>
      <w:marLeft w:val="0"/>
      <w:marRight w:val="0"/>
      <w:marTop w:val="0"/>
      <w:marBottom w:val="0"/>
      <w:divBdr>
        <w:top w:val="none" w:sz="0" w:space="0" w:color="auto"/>
        <w:left w:val="none" w:sz="0" w:space="0" w:color="auto"/>
        <w:bottom w:val="none" w:sz="0" w:space="0" w:color="auto"/>
        <w:right w:val="none" w:sz="0" w:space="0" w:color="auto"/>
      </w:divBdr>
      <w:divsChild>
        <w:div w:id="1596937523">
          <w:marLeft w:val="0"/>
          <w:marRight w:val="0"/>
          <w:marTop w:val="0"/>
          <w:marBottom w:val="0"/>
          <w:divBdr>
            <w:top w:val="none" w:sz="0" w:space="0" w:color="auto"/>
            <w:left w:val="none" w:sz="0" w:space="0" w:color="auto"/>
            <w:bottom w:val="none" w:sz="0" w:space="0" w:color="auto"/>
            <w:right w:val="none" w:sz="0" w:space="0" w:color="auto"/>
          </w:divBdr>
          <w:divsChild>
            <w:div w:id="673066547">
              <w:marLeft w:val="0"/>
              <w:marRight w:val="0"/>
              <w:marTop w:val="0"/>
              <w:marBottom w:val="0"/>
              <w:divBdr>
                <w:top w:val="none" w:sz="0" w:space="0" w:color="auto"/>
                <w:left w:val="none" w:sz="0" w:space="0" w:color="auto"/>
                <w:bottom w:val="none" w:sz="0" w:space="0" w:color="auto"/>
                <w:right w:val="none" w:sz="0" w:space="0" w:color="auto"/>
              </w:divBdr>
              <w:divsChild>
                <w:div w:id="1352730028">
                  <w:marLeft w:val="0"/>
                  <w:marRight w:val="0"/>
                  <w:marTop w:val="0"/>
                  <w:marBottom w:val="0"/>
                  <w:divBdr>
                    <w:top w:val="none" w:sz="0" w:space="0" w:color="auto"/>
                    <w:left w:val="none" w:sz="0" w:space="0" w:color="auto"/>
                    <w:bottom w:val="none" w:sz="0" w:space="0" w:color="auto"/>
                    <w:right w:val="none" w:sz="0" w:space="0" w:color="auto"/>
                  </w:divBdr>
                  <w:divsChild>
                    <w:div w:id="308244600">
                      <w:marLeft w:val="0"/>
                      <w:marRight w:val="0"/>
                      <w:marTop w:val="0"/>
                      <w:marBottom w:val="0"/>
                      <w:divBdr>
                        <w:top w:val="none" w:sz="0" w:space="0" w:color="auto"/>
                        <w:left w:val="none" w:sz="0" w:space="0" w:color="auto"/>
                        <w:bottom w:val="none" w:sz="0" w:space="0" w:color="auto"/>
                        <w:right w:val="none" w:sz="0" w:space="0" w:color="auto"/>
                      </w:divBdr>
                      <w:divsChild>
                        <w:div w:id="684676529">
                          <w:marLeft w:val="0"/>
                          <w:marRight w:val="0"/>
                          <w:marTop w:val="0"/>
                          <w:marBottom w:val="0"/>
                          <w:divBdr>
                            <w:top w:val="none" w:sz="0" w:space="0" w:color="auto"/>
                            <w:left w:val="none" w:sz="0" w:space="0" w:color="auto"/>
                            <w:bottom w:val="none" w:sz="0" w:space="0" w:color="auto"/>
                            <w:right w:val="none" w:sz="0" w:space="0" w:color="auto"/>
                          </w:divBdr>
                          <w:divsChild>
                            <w:div w:id="1630893168">
                              <w:marLeft w:val="0"/>
                              <w:marRight w:val="0"/>
                              <w:marTop w:val="0"/>
                              <w:marBottom w:val="0"/>
                              <w:divBdr>
                                <w:top w:val="none" w:sz="0" w:space="0" w:color="auto"/>
                                <w:left w:val="none" w:sz="0" w:space="0" w:color="auto"/>
                                <w:bottom w:val="none" w:sz="0" w:space="0" w:color="auto"/>
                                <w:right w:val="none" w:sz="0" w:space="0" w:color="auto"/>
                              </w:divBdr>
                              <w:divsChild>
                                <w:div w:id="664480423">
                                  <w:marLeft w:val="0"/>
                                  <w:marRight w:val="0"/>
                                  <w:marTop w:val="0"/>
                                  <w:marBottom w:val="0"/>
                                  <w:divBdr>
                                    <w:top w:val="none" w:sz="0" w:space="0" w:color="auto"/>
                                    <w:left w:val="none" w:sz="0" w:space="0" w:color="auto"/>
                                    <w:bottom w:val="none" w:sz="0" w:space="0" w:color="auto"/>
                                    <w:right w:val="none" w:sz="0" w:space="0" w:color="auto"/>
                                  </w:divBdr>
                                  <w:divsChild>
                                    <w:div w:id="1547983035">
                                      <w:marLeft w:val="0"/>
                                      <w:marRight w:val="0"/>
                                      <w:marTop w:val="0"/>
                                      <w:marBottom w:val="0"/>
                                      <w:divBdr>
                                        <w:top w:val="none" w:sz="0" w:space="0" w:color="auto"/>
                                        <w:left w:val="none" w:sz="0" w:space="0" w:color="auto"/>
                                        <w:bottom w:val="none" w:sz="0" w:space="0" w:color="auto"/>
                                        <w:right w:val="none" w:sz="0" w:space="0" w:color="auto"/>
                                      </w:divBdr>
                                      <w:divsChild>
                                        <w:div w:id="1820421957">
                                          <w:marLeft w:val="0"/>
                                          <w:marRight w:val="0"/>
                                          <w:marTop w:val="0"/>
                                          <w:marBottom w:val="0"/>
                                          <w:divBdr>
                                            <w:top w:val="none" w:sz="0" w:space="0" w:color="auto"/>
                                            <w:left w:val="none" w:sz="0" w:space="0" w:color="auto"/>
                                            <w:bottom w:val="none" w:sz="0" w:space="0" w:color="auto"/>
                                            <w:right w:val="none" w:sz="0" w:space="0" w:color="auto"/>
                                          </w:divBdr>
                                          <w:divsChild>
                                            <w:div w:id="2121602980">
                                              <w:marLeft w:val="0"/>
                                              <w:marRight w:val="0"/>
                                              <w:marTop w:val="0"/>
                                              <w:marBottom w:val="0"/>
                                              <w:divBdr>
                                                <w:top w:val="none" w:sz="0" w:space="0" w:color="auto"/>
                                                <w:left w:val="none" w:sz="0" w:space="0" w:color="auto"/>
                                                <w:bottom w:val="none" w:sz="0" w:space="0" w:color="auto"/>
                                                <w:right w:val="none" w:sz="0" w:space="0" w:color="auto"/>
                                              </w:divBdr>
                                              <w:divsChild>
                                                <w:div w:id="2071153115">
                                                  <w:marLeft w:val="0"/>
                                                  <w:marRight w:val="0"/>
                                                  <w:marTop w:val="0"/>
                                                  <w:marBottom w:val="0"/>
                                                  <w:divBdr>
                                                    <w:top w:val="none" w:sz="0" w:space="0" w:color="auto"/>
                                                    <w:left w:val="none" w:sz="0" w:space="0" w:color="auto"/>
                                                    <w:bottom w:val="none" w:sz="0" w:space="0" w:color="auto"/>
                                                    <w:right w:val="none" w:sz="0" w:space="0" w:color="auto"/>
                                                  </w:divBdr>
                                                  <w:divsChild>
                                                    <w:div w:id="1715495949">
                                                      <w:marLeft w:val="0"/>
                                                      <w:marRight w:val="0"/>
                                                      <w:marTop w:val="0"/>
                                                      <w:marBottom w:val="0"/>
                                                      <w:divBdr>
                                                        <w:top w:val="none" w:sz="0" w:space="0" w:color="auto"/>
                                                        <w:left w:val="none" w:sz="0" w:space="0" w:color="auto"/>
                                                        <w:bottom w:val="none" w:sz="0" w:space="0" w:color="auto"/>
                                                        <w:right w:val="none" w:sz="0" w:space="0" w:color="auto"/>
                                                      </w:divBdr>
                                                      <w:divsChild>
                                                        <w:div w:id="2138330577">
                                                          <w:marLeft w:val="0"/>
                                                          <w:marRight w:val="0"/>
                                                          <w:marTop w:val="0"/>
                                                          <w:marBottom w:val="0"/>
                                                          <w:divBdr>
                                                            <w:top w:val="none" w:sz="0" w:space="0" w:color="auto"/>
                                                            <w:left w:val="none" w:sz="0" w:space="0" w:color="auto"/>
                                                            <w:bottom w:val="none" w:sz="0" w:space="0" w:color="auto"/>
                                                            <w:right w:val="none" w:sz="0" w:space="0" w:color="auto"/>
                                                          </w:divBdr>
                                                          <w:divsChild>
                                                            <w:div w:id="16288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0006138">
      <w:bodyDiv w:val="1"/>
      <w:marLeft w:val="0"/>
      <w:marRight w:val="0"/>
      <w:marTop w:val="0"/>
      <w:marBottom w:val="0"/>
      <w:divBdr>
        <w:top w:val="none" w:sz="0" w:space="0" w:color="auto"/>
        <w:left w:val="none" w:sz="0" w:space="0" w:color="auto"/>
        <w:bottom w:val="none" w:sz="0" w:space="0" w:color="auto"/>
        <w:right w:val="none" w:sz="0" w:space="0" w:color="auto"/>
      </w:divBdr>
      <w:divsChild>
        <w:div w:id="641469712">
          <w:marLeft w:val="547"/>
          <w:marRight w:val="0"/>
          <w:marTop w:val="144"/>
          <w:marBottom w:val="0"/>
          <w:divBdr>
            <w:top w:val="none" w:sz="0" w:space="0" w:color="auto"/>
            <w:left w:val="none" w:sz="0" w:space="0" w:color="auto"/>
            <w:bottom w:val="none" w:sz="0" w:space="0" w:color="auto"/>
            <w:right w:val="none" w:sz="0" w:space="0" w:color="auto"/>
          </w:divBdr>
        </w:div>
      </w:divsChild>
    </w:div>
    <w:div w:id="1064521305">
      <w:bodyDiv w:val="1"/>
      <w:marLeft w:val="0"/>
      <w:marRight w:val="0"/>
      <w:marTop w:val="0"/>
      <w:marBottom w:val="0"/>
      <w:divBdr>
        <w:top w:val="none" w:sz="0" w:space="0" w:color="auto"/>
        <w:left w:val="none" w:sz="0" w:space="0" w:color="auto"/>
        <w:bottom w:val="none" w:sz="0" w:space="0" w:color="auto"/>
        <w:right w:val="none" w:sz="0" w:space="0" w:color="auto"/>
      </w:divBdr>
    </w:div>
    <w:div w:id="1071385279">
      <w:bodyDiv w:val="1"/>
      <w:marLeft w:val="0"/>
      <w:marRight w:val="0"/>
      <w:marTop w:val="0"/>
      <w:marBottom w:val="0"/>
      <w:divBdr>
        <w:top w:val="none" w:sz="0" w:space="0" w:color="auto"/>
        <w:left w:val="none" w:sz="0" w:space="0" w:color="auto"/>
        <w:bottom w:val="none" w:sz="0" w:space="0" w:color="auto"/>
        <w:right w:val="none" w:sz="0" w:space="0" w:color="auto"/>
      </w:divBdr>
      <w:divsChild>
        <w:div w:id="65108453">
          <w:marLeft w:val="0"/>
          <w:marRight w:val="0"/>
          <w:marTop w:val="0"/>
          <w:marBottom w:val="0"/>
          <w:divBdr>
            <w:top w:val="none" w:sz="0" w:space="0" w:color="auto"/>
            <w:left w:val="none" w:sz="0" w:space="0" w:color="auto"/>
            <w:bottom w:val="none" w:sz="0" w:space="0" w:color="auto"/>
            <w:right w:val="none" w:sz="0" w:space="0" w:color="auto"/>
          </w:divBdr>
        </w:div>
        <w:div w:id="1069645721">
          <w:marLeft w:val="0"/>
          <w:marRight w:val="0"/>
          <w:marTop w:val="0"/>
          <w:marBottom w:val="0"/>
          <w:divBdr>
            <w:top w:val="none" w:sz="0" w:space="0" w:color="auto"/>
            <w:left w:val="none" w:sz="0" w:space="0" w:color="auto"/>
            <w:bottom w:val="none" w:sz="0" w:space="0" w:color="auto"/>
            <w:right w:val="none" w:sz="0" w:space="0" w:color="auto"/>
          </w:divBdr>
        </w:div>
        <w:div w:id="1273515577">
          <w:marLeft w:val="0"/>
          <w:marRight w:val="0"/>
          <w:marTop w:val="0"/>
          <w:marBottom w:val="0"/>
          <w:divBdr>
            <w:top w:val="none" w:sz="0" w:space="0" w:color="auto"/>
            <w:left w:val="none" w:sz="0" w:space="0" w:color="auto"/>
            <w:bottom w:val="none" w:sz="0" w:space="0" w:color="auto"/>
            <w:right w:val="none" w:sz="0" w:space="0" w:color="auto"/>
          </w:divBdr>
        </w:div>
        <w:div w:id="1534347785">
          <w:marLeft w:val="0"/>
          <w:marRight w:val="0"/>
          <w:marTop w:val="0"/>
          <w:marBottom w:val="0"/>
          <w:divBdr>
            <w:top w:val="none" w:sz="0" w:space="0" w:color="auto"/>
            <w:left w:val="none" w:sz="0" w:space="0" w:color="auto"/>
            <w:bottom w:val="none" w:sz="0" w:space="0" w:color="auto"/>
            <w:right w:val="none" w:sz="0" w:space="0" w:color="auto"/>
          </w:divBdr>
        </w:div>
        <w:div w:id="1952737156">
          <w:marLeft w:val="0"/>
          <w:marRight w:val="0"/>
          <w:marTop w:val="0"/>
          <w:marBottom w:val="0"/>
          <w:divBdr>
            <w:top w:val="none" w:sz="0" w:space="0" w:color="auto"/>
            <w:left w:val="none" w:sz="0" w:space="0" w:color="auto"/>
            <w:bottom w:val="none" w:sz="0" w:space="0" w:color="auto"/>
            <w:right w:val="none" w:sz="0" w:space="0" w:color="auto"/>
          </w:divBdr>
        </w:div>
        <w:div w:id="1981492225">
          <w:marLeft w:val="0"/>
          <w:marRight w:val="0"/>
          <w:marTop w:val="0"/>
          <w:marBottom w:val="0"/>
          <w:divBdr>
            <w:top w:val="none" w:sz="0" w:space="0" w:color="auto"/>
            <w:left w:val="none" w:sz="0" w:space="0" w:color="auto"/>
            <w:bottom w:val="none" w:sz="0" w:space="0" w:color="auto"/>
            <w:right w:val="none" w:sz="0" w:space="0" w:color="auto"/>
          </w:divBdr>
        </w:div>
      </w:divsChild>
    </w:div>
    <w:div w:id="1189172796">
      <w:bodyDiv w:val="1"/>
      <w:marLeft w:val="0"/>
      <w:marRight w:val="0"/>
      <w:marTop w:val="0"/>
      <w:marBottom w:val="0"/>
      <w:divBdr>
        <w:top w:val="none" w:sz="0" w:space="0" w:color="auto"/>
        <w:left w:val="none" w:sz="0" w:space="0" w:color="auto"/>
        <w:bottom w:val="none" w:sz="0" w:space="0" w:color="auto"/>
        <w:right w:val="none" w:sz="0" w:space="0" w:color="auto"/>
      </w:divBdr>
      <w:divsChild>
        <w:div w:id="109445235">
          <w:marLeft w:val="0"/>
          <w:marRight w:val="0"/>
          <w:marTop w:val="0"/>
          <w:marBottom w:val="0"/>
          <w:divBdr>
            <w:top w:val="none" w:sz="0" w:space="0" w:color="auto"/>
            <w:left w:val="none" w:sz="0" w:space="0" w:color="auto"/>
            <w:bottom w:val="none" w:sz="0" w:space="0" w:color="auto"/>
            <w:right w:val="none" w:sz="0" w:space="0" w:color="auto"/>
          </w:divBdr>
          <w:divsChild>
            <w:div w:id="1796946755">
              <w:marLeft w:val="0"/>
              <w:marRight w:val="0"/>
              <w:marTop w:val="0"/>
              <w:marBottom w:val="0"/>
              <w:divBdr>
                <w:top w:val="none" w:sz="0" w:space="0" w:color="auto"/>
                <w:left w:val="none" w:sz="0" w:space="0" w:color="auto"/>
                <w:bottom w:val="none" w:sz="0" w:space="0" w:color="auto"/>
                <w:right w:val="none" w:sz="0" w:space="0" w:color="auto"/>
              </w:divBdr>
              <w:divsChild>
                <w:div w:id="1370836747">
                  <w:marLeft w:val="0"/>
                  <w:marRight w:val="0"/>
                  <w:marTop w:val="0"/>
                  <w:marBottom w:val="0"/>
                  <w:divBdr>
                    <w:top w:val="none" w:sz="0" w:space="0" w:color="auto"/>
                    <w:left w:val="none" w:sz="0" w:space="0" w:color="auto"/>
                    <w:bottom w:val="none" w:sz="0" w:space="0" w:color="auto"/>
                    <w:right w:val="none" w:sz="0" w:space="0" w:color="auto"/>
                  </w:divBdr>
                  <w:divsChild>
                    <w:div w:id="415790310">
                      <w:marLeft w:val="0"/>
                      <w:marRight w:val="0"/>
                      <w:marTop w:val="0"/>
                      <w:marBottom w:val="0"/>
                      <w:divBdr>
                        <w:top w:val="none" w:sz="0" w:space="0" w:color="auto"/>
                        <w:left w:val="none" w:sz="0" w:space="0" w:color="auto"/>
                        <w:bottom w:val="none" w:sz="0" w:space="0" w:color="auto"/>
                        <w:right w:val="none" w:sz="0" w:space="0" w:color="auto"/>
                      </w:divBdr>
                      <w:divsChild>
                        <w:div w:id="606155833">
                          <w:marLeft w:val="0"/>
                          <w:marRight w:val="0"/>
                          <w:marTop w:val="0"/>
                          <w:marBottom w:val="0"/>
                          <w:divBdr>
                            <w:top w:val="none" w:sz="0" w:space="0" w:color="auto"/>
                            <w:left w:val="none" w:sz="0" w:space="0" w:color="auto"/>
                            <w:bottom w:val="none" w:sz="0" w:space="0" w:color="auto"/>
                            <w:right w:val="none" w:sz="0" w:space="0" w:color="auto"/>
                          </w:divBdr>
                          <w:divsChild>
                            <w:div w:id="1578663515">
                              <w:marLeft w:val="0"/>
                              <w:marRight w:val="0"/>
                              <w:marTop w:val="0"/>
                              <w:marBottom w:val="0"/>
                              <w:divBdr>
                                <w:top w:val="none" w:sz="0" w:space="0" w:color="auto"/>
                                <w:left w:val="none" w:sz="0" w:space="0" w:color="auto"/>
                                <w:bottom w:val="none" w:sz="0" w:space="0" w:color="auto"/>
                                <w:right w:val="none" w:sz="0" w:space="0" w:color="auto"/>
                              </w:divBdr>
                              <w:divsChild>
                                <w:div w:id="266694479">
                                  <w:marLeft w:val="0"/>
                                  <w:marRight w:val="0"/>
                                  <w:marTop w:val="0"/>
                                  <w:marBottom w:val="0"/>
                                  <w:divBdr>
                                    <w:top w:val="none" w:sz="0" w:space="0" w:color="auto"/>
                                    <w:left w:val="none" w:sz="0" w:space="0" w:color="auto"/>
                                    <w:bottom w:val="none" w:sz="0" w:space="0" w:color="auto"/>
                                    <w:right w:val="none" w:sz="0" w:space="0" w:color="auto"/>
                                  </w:divBdr>
                                  <w:divsChild>
                                    <w:div w:id="915673323">
                                      <w:marLeft w:val="0"/>
                                      <w:marRight w:val="0"/>
                                      <w:marTop w:val="0"/>
                                      <w:marBottom w:val="0"/>
                                      <w:divBdr>
                                        <w:top w:val="none" w:sz="0" w:space="0" w:color="auto"/>
                                        <w:left w:val="none" w:sz="0" w:space="0" w:color="auto"/>
                                        <w:bottom w:val="none" w:sz="0" w:space="0" w:color="auto"/>
                                        <w:right w:val="none" w:sz="0" w:space="0" w:color="auto"/>
                                      </w:divBdr>
                                      <w:divsChild>
                                        <w:div w:id="42488125">
                                          <w:marLeft w:val="0"/>
                                          <w:marRight w:val="0"/>
                                          <w:marTop w:val="0"/>
                                          <w:marBottom w:val="0"/>
                                          <w:divBdr>
                                            <w:top w:val="none" w:sz="0" w:space="0" w:color="auto"/>
                                            <w:left w:val="none" w:sz="0" w:space="0" w:color="auto"/>
                                            <w:bottom w:val="none" w:sz="0" w:space="0" w:color="auto"/>
                                            <w:right w:val="none" w:sz="0" w:space="0" w:color="auto"/>
                                          </w:divBdr>
                                          <w:divsChild>
                                            <w:div w:id="1639795227">
                                              <w:marLeft w:val="0"/>
                                              <w:marRight w:val="0"/>
                                              <w:marTop w:val="0"/>
                                              <w:marBottom w:val="0"/>
                                              <w:divBdr>
                                                <w:top w:val="none" w:sz="0" w:space="0" w:color="auto"/>
                                                <w:left w:val="none" w:sz="0" w:space="0" w:color="auto"/>
                                                <w:bottom w:val="none" w:sz="0" w:space="0" w:color="auto"/>
                                                <w:right w:val="none" w:sz="0" w:space="0" w:color="auto"/>
                                              </w:divBdr>
                                              <w:divsChild>
                                                <w:div w:id="760416406">
                                                  <w:marLeft w:val="0"/>
                                                  <w:marRight w:val="0"/>
                                                  <w:marTop w:val="0"/>
                                                  <w:marBottom w:val="0"/>
                                                  <w:divBdr>
                                                    <w:top w:val="none" w:sz="0" w:space="0" w:color="auto"/>
                                                    <w:left w:val="none" w:sz="0" w:space="0" w:color="auto"/>
                                                    <w:bottom w:val="none" w:sz="0" w:space="0" w:color="auto"/>
                                                    <w:right w:val="none" w:sz="0" w:space="0" w:color="auto"/>
                                                  </w:divBdr>
                                                  <w:divsChild>
                                                    <w:div w:id="914558775">
                                                      <w:marLeft w:val="0"/>
                                                      <w:marRight w:val="0"/>
                                                      <w:marTop w:val="0"/>
                                                      <w:marBottom w:val="0"/>
                                                      <w:divBdr>
                                                        <w:top w:val="none" w:sz="0" w:space="0" w:color="auto"/>
                                                        <w:left w:val="none" w:sz="0" w:space="0" w:color="auto"/>
                                                        <w:bottom w:val="none" w:sz="0" w:space="0" w:color="auto"/>
                                                        <w:right w:val="none" w:sz="0" w:space="0" w:color="auto"/>
                                                      </w:divBdr>
                                                      <w:divsChild>
                                                        <w:div w:id="2030251970">
                                                          <w:marLeft w:val="0"/>
                                                          <w:marRight w:val="0"/>
                                                          <w:marTop w:val="0"/>
                                                          <w:marBottom w:val="0"/>
                                                          <w:divBdr>
                                                            <w:top w:val="none" w:sz="0" w:space="0" w:color="auto"/>
                                                            <w:left w:val="none" w:sz="0" w:space="0" w:color="auto"/>
                                                            <w:bottom w:val="none" w:sz="0" w:space="0" w:color="auto"/>
                                                            <w:right w:val="none" w:sz="0" w:space="0" w:color="auto"/>
                                                          </w:divBdr>
                                                          <w:divsChild>
                                                            <w:div w:id="14486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8483540">
      <w:bodyDiv w:val="1"/>
      <w:marLeft w:val="0"/>
      <w:marRight w:val="0"/>
      <w:marTop w:val="0"/>
      <w:marBottom w:val="0"/>
      <w:divBdr>
        <w:top w:val="none" w:sz="0" w:space="0" w:color="auto"/>
        <w:left w:val="none" w:sz="0" w:space="0" w:color="auto"/>
        <w:bottom w:val="none" w:sz="0" w:space="0" w:color="auto"/>
        <w:right w:val="none" w:sz="0" w:space="0" w:color="auto"/>
      </w:divBdr>
      <w:divsChild>
        <w:div w:id="1068728281">
          <w:marLeft w:val="0"/>
          <w:marRight w:val="0"/>
          <w:marTop w:val="0"/>
          <w:marBottom w:val="0"/>
          <w:divBdr>
            <w:top w:val="none" w:sz="0" w:space="0" w:color="auto"/>
            <w:left w:val="none" w:sz="0" w:space="0" w:color="auto"/>
            <w:bottom w:val="none" w:sz="0" w:space="0" w:color="auto"/>
            <w:right w:val="none" w:sz="0" w:space="0" w:color="auto"/>
          </w:divBdr>
          <w:divsChild>
            <w:div w:id="1306662712">
              <w:marLeft w:val="0"/>
              <w:marRight w:val="0"/>
              <w:marTop w:val="0"/>
              <w:marBottom w:val="0"/>
              <w:divBdr>
                <w:top w:val="none" w:sz="0" w:space="0" w:color="auto"/>
                <w:left w:val="none" w:sz="0" w:space="0" w:color="auto"/>
                <w:bottom w:val="none" w:sz="0" w:space="0" w:color="auto"/>
                <w:right w:val="none" w:sz="0" w:space="0" w:color="auto"/>
              </w:divBdr>
              <w:divsChild>
                <w:div w:id="877083551">
                  <w:marLeft w:val="0"/>
                  <w:marRight w:val="0"/>
                  <w:marTop w:val="0"/>
                  <w:marBottom w:val="0"/>
                  <w:divBdr>
                    <w:top w:val="none" w:sz="0" w:space="0" w:color="auto"/>
                    <w:left w:val="none" w:sz="0" w:space="0" w:color="auto"/>
                    <w:bottom w:val="none" w:sz="0" w:space="0" w:color="auto"/>
                    <w:right w:val="none" w:sz="0" w:space="0" w:color="auto"/>
                  </w:divBdr>
                  <w:divsChild>
                    <w:div w:id="1121076013">
                      <w:marLeft w:val="0"/>
                      <w:marRight w:val="0"/>
                      <w:marTop w:val="0"/>
                      <w:marBottom w:val="0"/>
                      <w:divBdr>
                        <w:top w:val="none" w:sz="0" w:space="0" w:color="auto"/>
                        <w:left w:val="none" w:sz="0" w:space="0" w:color="auto"/>
                        <w:bottom w:val="none" w:sz="0" w:space="0" w:color="auto"/>
                        <w:right w:val="none" w:sz="0" w:space="0" w:color="auto"/>
                      </w:divBdr>
                      <w:divsChild>
                        <w:div w:id="2104760423">
                          <w:marLeft w:val="0"/>
                          <w:marRight w:val="0"/>
                          <w:marTop w:val="0"/>
                          <w:marBottom w:val="0"/>
                          <w:divBdr>
                            <w:top w:val="none" w:sz="0" w:space="0" w:color="auto"/>
                            <w:left w:val="none" w:sz="0" w:space="0" w:color="auto"/>
                            <w:bottom w:val="none" w:sz="0" w:space="0" w:color="auto"/>
                            <w:right w:val="none" w:sz="0" w:space="0" w:color="auto"/>
                          </w:divBdr>
                          <w:divsChild>
                            <w:div w:id="1020276359">
                              <w:marLeft w:val="0"/>
                              <w:marRight w:val="0"/>
                              <w:marTop w:val="0"/>
                              <w:marBottom w:val="0"/>
                              <w:divBdr>
                                <w:top w:val="none" w:sz="0" w:space="0" w:color="auto"/>
                                <w:left w:val="none" w:sz="0" w:space="0" w:color="auto"/>
                                <w:bottom w:val="none" w:sz="0" w:space="0" w:color="auto"/>
                                <w:right w:val="none" w:sz="0" w:space="0" w:color="auto"/>
                              </w:divBdr>
                              <w:divsChild>
                                <w:div w:id="1543863927">
                                  <w:marLeft w:val="0"/>
                                  <w:marRight w:val="0"/>
                                  <w:marTop w:val="0"/>
                                  <w:marBottom w:val="0"/>
                                  <w:divBdr>
                                    <w:top w:val="none" w:sz="0" w:space="0" w:color="auto"/>
                                    <w:left w:val="none" w:sz="0" w:space="0" w:color="auto"/>
                                    <w:bottom w:val="none" w:sz="0" w:space="0" w:color="auto"/>
                                    <w:right w:val="none" w:sz="0" w:space="0" w:color="auto"/>
                                  </w:divBdr>
                                  <w:divsChild>
                                    <w:div w:id="1635019879">
                                      <w:marLeft w:val="0"/>
                                      <w:marRight w:val="0"/>
                                      <w:marTop w:val="0"/>
                                      <w:marBottom w:val="0"/>
                                      <w:divBdr>
                                        <w:top w:val="none" w:sz="0" w:space="0" w:color="auto"/>
                                        <w:left w:val="none" w:sz="0" w:space="0" w:color="auto"/>
                                        <w:bottom w:val="none" w:sz="0" w:space="0" w:color="auto"/>
                                        <w:right w:val="none" w:sz="0" w:space="0" w:color="auto"/>
                                      </w:divBdr>
                                      <w:divsChild>
                                        <w:div w:id="1525823448">
                                          <w:marLeft w:val="0"/>
                                          <w:marRight w:val="0"/>
                                          <w:marTop w:val="0"/>
                                          <w:marBottom w:val="0"/>
                                          <w:divBdr>
                                            <w:top w:val="none" w:sz="0" w:space="0" w:color="auto"/>
                                            <w:left w:val="none" w:sz="0" w:space="0" w:color="auto"/>
                                            <w:bottom w:val="none" w:sz="0" w:space="0" w:color="auto"/>
                                            <w:right w:val="none" w:sz="0" w:space="0" w:color="auto"/>
                                          </w:divBdr>
                                          <w:divsChild>
                                            <w:div w:id="2114781567">
                                              <w:marLeft w:val="0"/>
                                              <w:marRight w:val="0"/>
                                              <w:marTop w:val="0"/>
                                              <w:marBottom w:val="0"/>
                                              <w:divBdr>
                                                <w:top w:val="none" w:sz="0" w:space="0" w:color="auto"/>
                                                <w:left w:val="none" w:sz="0" w:space="0" w:color="auto"/>
                                                <w:bottom w:val="none" w:sz="0" w:space="0" w:color="auto"/>
                                                <w:right w:val="none" w:sz="0" w:space="0" w:color="auto"/>
                                              </w:divBdr>
                                              <w:divsChild>
                                                <w:div w:id="1572234764">
                                                  <w:marLeft w:val="0"/>
                                                  <w:marRight w:val="0"/>
                                                  <w:marTop w:val="0"/>
                                                  <w:marBottom w:val="0"/>
                                                  <w:divBdr>
                                                    <w:top w:val="none" w:sz="0" w:space="0" w:color="auto"/>
                                                    <w:left w:val="none" w:sz="0" w:space="0" w:color="auto"/>
                                                    <w:bottom w:val="none" w:sz="0" w:space="0" w:color="auto"/>
                                                    <w:right w:val="none" w:sz="0" w:space="0" w:color="auto"/>
                                                  </w:divBdr>
                                                  <w:divsChild>
                                                    <w:div w:id="784813871">
                                                      <w:marLeft w:val="0"/>
                                                      <w:marRight w:val="0"/>
                                                      <w:marTop w:val="0"/>
                                                      <w:marBottom w:val="0"/>
                                                      <w:divBdr>
                                                        <w:top w:val="none" w:sz="0" w:space="0" w:color="auto"/>
                                                        <w:left w:val="none" w:sz="0" w:space="0" w:color="auto"/>
                                                        <w:bottom w:val="none" w:sz="0" w:space="0" w:color="auto"/>
                                                        <w:right w:val="none" w:sz="0" w:space="0" w:color="auto"/>
                                                      </w:divBdr>
                                                      <w:divsChild>
                                                        <w:div w:id="313608355">
                                                          <w:marLeft w:val="0"/>
                                                          <w:marRight w:val="0"/>
                                                          <w:marTop w:val="0"/>
                                                          <w:marBottom w:val="0"/>
                                                          <w:divBdr>
                                                            <w:top w:val="none" w:sz="0" w:space="0" w:color="auto"/>
                                                            <w:left w:val="none" w:sz="0" w:space="0" w:color="auto"/>
                                                            <w:bottom w:val="none" w:sz="0" w:space="0" w:color="auto"/>
                                                            <w:right w:val="none" w:sz="0" w:space="0" w:color="auto"/>
                                                          </w:divBdr>
                                                          <w:divsChild>
                                                            <w:div w:id="14707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449156">
      <w:bodyDiv w:val="1"/>
      <w:marLeft w:val="0"/>
      <w:marRight w:val="0"/>
      <w:marTop w:val="0"/>
      <w:marBottom w:val="0"/>
      <w:divBdr>
        <w:top w:val="none" w:sz="0" w:space="0" w:color="auto"/>
        <w:left w:val="none" w:sz="0" w:space="0" w:color="auto"/>
        <w:bottom w:val="none" w:sz="0" w:space="0" w:color="auto"/>
        <w:right w:val="none" w:sz="0" w:space="0" w:color="auto"/>
      </w:divBdr>
      <w:divsChild>
        <w:div w:id="389622369">
          <w:marLeft w:val="547"/>
          <w:marRight w:val="0"/>
          <w:marTop w:val="106"/>
          <w:marBottom w:val="0"/>
          <w:divBdr>
            <w:top w:val="none" w:sz="0" w:space="0" w:color="auto"/>
            <w:left w:val="none" w:sz="0" w:space="0" w:color="auto"/>
            <w:bottom w:val="none" w:sz="0" w:space="0" w:color="auto"/>
            <w:right w:val="none" w:sz="0" w:space="0" w:color="auto"/>
          </w:divBdr>
        </w:div>
      </w:divsChild>
    </w:div>
    <w:div w:id="1890458383">
      <w:bodyDiv w:val="1"/>
      <w:marLeft w:val="0"/>
      <w:marRight w:val="0"/>
      <w:marTop w:val="0"/>
      <w:marBottom w:val="0"/>
      <w:divBdr>
        <w:top w:val="none" w:sz="0" w:space="0" w:color="auto"/>
        <w:left w:val="none" w:sz="0" w:space="0" w:color="auto"/>
        <w:bottom w:val="none" w:sz="0" w:space="0" w:color="auto"/>
        <w:right w:val="none" w:sz="0" w:space="0" w:color="auto"/>
      </w:divBdr>
    </w:div>
    <w:div w:id="19695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image" Target="media/image1.png"/><Relationship Id="rId1" Type="http://schemas.openxmlformats.org/officeDocument/2006/relationships/hyperlink" Target="http://creativecommons.org/licenses/by-nc/4.0/" TargetMode="External"/><Relationship Id="rId4" Type="http://schemas.openxmlformats.org/officeDocument/2006/relationships/hyperlink" Target="http://creativecommons.org/licenses/by-nc/4.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262D1-C4B4-4291-A514-7612DABA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19</Pages>
  <Words>6799</Words>
  <Characters>36719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43432</CharactersWithSpaces>
  <SharedDoc>false</SharedDoc>
  <HLinks>
    <vt:vector size="42" baseType="variant">
      <vt:variant>
        <vt:i4>3604522</vt:i4>
      </vt:variant>
      <vt:variant>
        <vt:i4>6</vt:i4>
      </vt:variant>
      <vt:variant>
        <vt:i4>0</vt:i4>
      </vt:variant>
      <vt:variant>
        <vt:i4>5</vt:i4>
      </vt:variant>
      <vt:variant>
        <vt:lpwstr>http://www1.ci.uc.pt/ihti/proj/filipinas/ordenacoes.htm</vt:lpwstr>
      </vt:variant>
      <vt:variant>
        <vt:lpwstr/>
      </vt:variant>
      <vt:variant>
        <vt:i4>4456540</vt:i4>
      </vt:variant>
      <vt:variant>
        <vt:i4>3</vt:i4>
      </vt:variant>
      <vt:variant>
        <vt:i4>0</vt:i4>
      </vt:variant>
      <vt:variant>
        <vt:i4>5</vt:i4>
      </vt:variant>
      <vt:variant>
        <vt:lpwstr>http://www.ci.uc.pt/ihti/proj/afonsinas/</vt:lpwstr>
      </vt:variant>
      <vt:variant>
        <vt:lpwstr/>
      </vt:variant>
      <vt:variant>
        <vt:i4>7274549</vt:i4>
      </vt:variant>
      <vt:variant>
        <vt:i4>0</vt:i4>
      </vt:variant>
      <vt:variant>
        <vt:i4>0</vt:i4>
      </vt:variant>
      <vt:variant>
        <vt:i4>5</vt:i4>
      </vt:variant>
      <vt:variant>
        <vt:lpwstr>https://ihgb.org.br/pesquisa/hemeroteca/artigos-de-periodicos/item/80714-viva-la-pepa-a-historia-n%C3%A3o-contada-da-constituci%C3%B3n-espa%C3%B1ola-de-1812-em-terras-brasileiras.html</vt:lpwstr>
      </vt:variant>
      <vt:variant>
        <vt:lpwstr/>
      </vt:variant>
      <vt:variant>
        <vt:i4>2556017</vt:i4>
      </vt:variant>
      <vt:variant>
        <vt:i4>3</vt:i4>
      </vt:variant>
      <vt:variant>
        <vt:i4>0</vt:i4>
      </vt:variant>
      <vt:variant>
        <vt:i4>5</vt:i4>
      </vt:variant>
      <vt:variant>
        <vt:lpwstr>http://www1.ci.uc.pt/ihti/proj/filipinas/l1p20.htm</vt:lpwstr>
      </vt:variant>
      <vt:variant>
        <vt:lpwstr/>
      </vt:variant>
      <vt:variant>
        <vt:i4>5308443</vt:i4>
      </vt:variant>
      <vt:variant>
        <vt:i4>0</vt:i4>
      </vt:variant>
      <vt:variant>
        <vt:i4>0</vt:i4>
      </vt:variant>
      <vt:variant>
        <vt:i4>5</vt:i4>
      </vt:variant>
      <vt:variant>
        <vt:lpwstr>https://www.uniceub.br/media/183826/HISTORIGRAFIA.pdf</vt:lpwstr>
      </vt:variant>
      <vt:variant>
        <vt:lpwstr/>
      </vt:variant>
      <vt:variant>
        <vt:i4>2555949</vt:i4>
      </vt:variant>
      <vt:variant>
        <vt:i4>0</vt:i4>
      </vt:variant>
      <vt:variant>
        <vt:i4>0</vt:i4>
      </vt:variant>
      <vt:variant>
        <vt:i4>5</vt:i4>
      </vt:variant>
      <vt:variant>
        <vt:lpwstr>http://creativecommons.org/licenses/by-nc/4.0/</vt:lpwstr>
      </vt:variant>
      <vt:variant>
        <vt:lpwstr/>
      </vt:variant>
      <vt:variant>
        <vt:i4>2555949</vt:i4>
      </vt:variant>
      <vt:variant>
        <vt:i4>-1</vt:i4>
      </vt:variant>
      <vt:variant>
        <vt:i4>1025</vt:i4>
      </vt:variant>
      <vt:variant>
        <vt:i4>4</vt:i4>
      </vt:variant>
      <vt:variant>
        <vt:lpwstr>http://creativecommons.org/licenses/by-nc/4.0/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Victor Nascimento dos Santos</dc:creator>
  <cp:keywords/>
  <cp:lastModifiedBy>Hélio Lucas</cp:lastModifiedBy>
  <cp:revision>296</cp:revision>
  <cp:lastPrinted>2023-10-11T22:41:00Z</cp:lastPrinted>
  <dcterms:created xsi:type="dcterms:W3CDTF">2023-10-02T18:33:00Z</dcterms:created>
  <dcterms:modified xsi:type="dcterms:W3CDTF">2023-10-11T22:46:00Z</dcterms:modified>
</cp:coreProperties>
</file>