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2A44" w14:textId="1EF59367" w:rsidR="005D018C" w:rsidRPr="0027709B" w:rsidRDefault="00EB1F55" w:rsidP="009D5AEC">
      <w:pPr>
        <w:tabs>
          <w:tab w:val="left" w:pos="7635"/>
        </w:tabs>
        <w:spacing w:after="0" w:line="240" w:lineRule="auto"/>
        <w:jc w:val="center"/>
        <w:rPr>
          <w:rFonts w:ascii="Arial" w:eastAsia="Arial" w:hAnsi="Arial" w:cs="Arial"/>
          <w:b/>
          <w:bCs/>
          <w:sz w:val="24"/>
          <w:szCs w:val="24"/>
          <w:lang w:val="en-US"/>
        </w:rPr>
      </w:pPr>
      <w:r w:rsidRPr="0027709B">
        <w:rPr>
          <w:rFonts w:ascii="Arial" w:hAnsi="Arial" w:cs="Arial"/>
          <w:b/>
          <w:bCs/>
          <w:sz w:val="24"/>
          <w:szCs w:val="24"/>
          <w:lang w:val="en"/>
        </w:rPr>
        <w:t>BRIEF ANALYSIS OF THE INTERNATIONAL CONSTITUTIONAL RELATIONS OF INTEGRATION OF BRAZIL WITH AFRICA AND ITS ECONOMIC, SOCIAL AND CULTURAL REFLEXES IN THE FACE OF THE PANDEMIC OF COVID-19</w:t>
      </w:r>
      <w:r w:rsidRPr="0027709B">
        <w:rPr>
          <w:rFonts w:ascii="Arial" w:hAnsi="Arial" w:cs="Arial"/>
          <w:b/>
          <w:bCs/>
          <w:sz w:val="24"/>
          <w:szCs w:val="24"/>
          <w:vertAlign w:val="superscript"/>
          <w:lang w:val="en"/>
        </w:rPr>
        <w:footnoteReference w:id="2"/>
      </w:r>
    </w:p>
    <w:p w14:paraId="62B372FB" w14:textId="77777777" w:rsidR="005D018C" w:rsidRPr="0027709B" w:rsidRDefault="005D018C" w:rsidP="009D5AEC">
      <w:pPr>
        <w:spacing w:line="240" w:lineRule="auto"/>
        <w:jc w:val="center"/>
        <w:rPr>
          <w:rFonts w:ascii="Arial" w:eastAsia="Arial" w:hAnsi="Arial" w:cs="Arial"/>
          <w:b/>
          <w:bCs/>
          <w:sz w:val="24"/>
          <w:szCs w:val="24"/>
          <w:lang w:val="en-US"/>
        </w:rPr>
      </w:pPr>
    </w:p>
    <w:p w14:paraId="194EDFD4" w14:textId="77777777" w:rsidR="005D018C" w:rsidRPr="0027709B" w:rsidRDefault="005D018C" w:rsidP="009D5AEC">
      <w:pPr>
        <w:tabs>
          <w:tab w:val="left" w:pos="7635"/>
        </w:tabs>
        <w:spacing w:after="0" w:line="240" w:lineRule="auto"/>
        <w:jc w:val="both"/>
        <w:rPr>
          <w:rFonts w:ascii="Arial" w:eastAsia="Times New Roman" w:hAnsi="Arial" w:cs="Arial"/>
          <w:b/>
          <w:bCs/>
          <w:sz w:val="24"/>
          <w:szCs w:val="24"/>
          <w:lang w:val="en-US"/>
        </w:rPr>
      </w:pPr>
    </w:p>
    <w:p w14:paraId="743A4915" w14:textId="77777777" w:rsidR="00126C2F" w:rsidRPr="0027709B" w:rsidRDefault="00126C2F" w:rsidP="009D5AEC">
      <w:pPr>
        <w:tabs>
          <w:tab w:val="left" w:pos="7635"/>
        </w:tabs>
        <w:spacing w:after="0" w:line="240" w:lineRule="auto"/>
        <w:jc w:val="center"/>
        <w:rPr>
          <w:rFonts w:ascii="Arial" w:eastAsia="Arial" w:hAnsi="Arial" w:cs="Arial"/>
          <w:b/>
          <w:bCs/>
          <w:i/>
          <w:iCs/>
          <w:sz w:val="24"/>
          <w:szCs w:val="24"/>
        </w:rPr>
      </w:pPr>
      <w:r w:rsidRPr="0027709B">
        <w:rPr>
          <w:rFonts w:ascii="Arial" w:hAnsi="Arial" w:cs="Arial"/>
          <w:b/>
          <w:bCs/>
          <w:i/>
          <w:iCs/>
          <w:sz w:val="24"/>
          <w:szCs w:val="24"/>
        </w:rPr>
        <w:t>BREVE ANÁLISE DAS RELAÇÕES CONSTITUCIONAIS INTERNACIONAIS DE INTEGRAÇÃO DO BRASIL COM ÁFRICA E SEUS REFLEXOS ECONÔMICOS, SOCIAIS E CULTURAIS FRENTE A PANDEMIA DO COVID-19</w:t>
      </w:r>
      <w:r w:rsidRPr="0027709B">
        <w:rPr>
          <w:rFonts w:ascii="Arial" w:eastAsia="Arial" w:hAnsi="Arial" w:cs="Arial"/>
          <w:b/>
          <w:bCs/>
          <w:i/>
          <w:iCs/>
          <w:sz w:val="24"/>
          <w:szCs w:val="24"/>
          <w:vertAlign w:val="superscript"/>
        </w:rPr>
        <w:footnoteReference w:id="3"/>
      </w:r>
    </w:p>
    <w:p w14:paraId="0DF80A56" w14:textId="77777777" w:rsidR="005D018C" w:rsidRPr="0027709B" w:rsidRDefault="005D018C" w:rsidP="009D5AEC">
      <w:pPr>
        <w:tabs>
          <w:tab w:val="left" w:pos="7635"/>
        </w:tabs>
        <w:spacing w:after="0" w:line="240" w:lineRule="auto"/>
        <w:jc w:val="both"/>
        <w:rPr>
          <w:rFonts w:ascii="Arial" w:eastAsia="Times New Roman" w:hAnsi="Arial" w:cs="Arial"/>
          <w:b/>
          <w:bCs/>
          <w:sz w:val="24"/>
          <w:szCs w:val="24"/>
        </w:rPr>
      </w:pPr>
    </w:p>
    <w:p w14:paraId="7FB14D79" w14:textId="77777777" w:rsidR="005D018C" w:rsidRPr="0027709B" w:rsidRDefault="005D018C" w:rsidP="009D5AEC">
      <w:pPr>
        <w:tabs>
          <w:tab w:val="left" w:pos="7635"/>
        </w:tabs>
        <w:spacing w:after="0" w:line="240" w:lineRule="auto"/>
        <w:jc w:val="both"/>
        <w:rPr>
          <w:rFonts w:ascii="Arial" w:eastAsia="Times New Roman" w:hAnsi="Arial" w:cs="Arial"/>
          <w:b/>
          <w:bCs/>
          <w:sz w:val="24"/>
          <w:szCs w:val="24"/>
          <w:lang w:val="pt-BR"/>
        </w:rPr>
      </w:pPr>
    </w:p>
    <w:p w14:paraId="4FF60FB2" w14:textId="77777777" w:rsidR="005D018C" w:rsidRPr="0027709B" w:rsidRDefault="00EB1F55" w:rsidP="009D5AEC">
      <w:pPr>
        <w:tabs>
          <w:tab w:val="left" w:pos="7635"/>
        </w:tabs>
        <w:spacing w:after="0" w:line="240" w:lineRule="auto"/>
        <w:jc w:val="right"/>
        <w:rPr>
          <w:rFonts w:ascii="Arial" w:eastAsia="Arial" w:hAnsi="Arial" w:cs="Arial"/>
          <w:b/>
          <w:bCs/>
          <w:sz w:val="24"/>
          <w:szCs w:val="24"/>
          <w:lang w:val="en-US"/>
        </w:rPr>
      </w:pPr>
      <w:r w:rsidRPr="0027709B">
        <w:rPr>
          <w:rFonts w:ascii="Arial" w:hAnsi="Arial" w:cs="Arial"/>
          <w:b/>
          <w:bCs/>
          <w:sz w:val="24"/>
          <w:szCs w:val="24"/>
          <w:lang w:val="en"/>
        </w:rPr>
        <w:t>JOSÉ FLÁVIO SHADOW SARAIVA</w:t>
      </w:r>
    </w:p>
    <w:p w14:paraId="2DC4F981" w14:textId="3BF25367" w:rsidR="005D018C" w:rsidRPr="0027709B" w:rsidRDefault="00EB1F55" w:rsidP="009D5AEC">
      <w:pPr>
        <w:pStyle w:val="Textodenotaderodap"/>
        <w:jc w:val="both"/>
        <w:rPr>
          <w:rFonts w:ascii="Arial" w:eastAsia="Arial" w:hAnsi="Arial" w:cs="Arial"/>
          <w:sz w:val="24"/>
          <w:szCs w:val="24"/>
          <w:lang w:val="en-US"/>
        </w:rPr>
      </w:pPr>
      <w:r w:rsidRPr="0027709B">
        <w:rPr>
          <w:rFonts w:ascii="Arial" w:hAnsi="Arial" w:cs="Arial"/>
          <w:sz w:val="24"/>
          <w:szCs w:val="24"/>
          <w:lang w:val="en"/>
        </w:rPr>
        <w:t>Full Professor of International Relations at the University ofBrasilia. Student performing post-doc studies at</w:t>
      </w:r>
      <w:r w:rsidR="00CE3D20">
        <w:rPr>
          <w:rFonts w:ascii="Arial" w:hAnsi="Arial" w:cs="Arial"/>
          <w:sz w:val="24"/>
          <w:szCs w:val="24"/>
          <w:lang w:val="en"/>
        </w:rPr>
        <w:t xml:space="preserve"> </w:t>
      </w:r>
      <w:r w:rsidRPr="0027709B">
        <w:rPr>
          <w:rFonts w:ascii="Arial" w:hAnsi="Arial" w:cs="Arial"/>
          <w:sz w:val="24"/>
          <w:szCs w:val="24"/>
          <w:lang w:val="en"/>
        </w:rPr>
        <w:t xml:space="preserve">PPGD in Constitutional Law of the University of </w:t>
      </w:r>
      <w:proofErr w:type="gramStart"/>
      <w:r w:rsidRPr="0027709B">
        <w:rPr>
          <w:rFonts w:ascii="Arial" w:hAnsi="Arial" w:cs="Arial"/>
          <w:sz w:val="24"/>
          <w:szCs w:val="24"/>
          <w:lang w:val="en"/>
        </w:rPr>
        <w:t>Fortaleza(</w:t>
      </w:r>
      <w:proofErr w:type="gramEnd"/>
      <w:r w:rsidRPr="0027709B">
        <w:rPr>
          <w:rFonts w:ascii="Arial" w:hAnsi="Arial" w:cs="Arial"/>
          <w:sz w:val="24"/>
          <w:szCs w:val="24"/>
          <w:lang w:val="en"/>
        </w:rPr>
        <w:t xml:space="preserve">UNIFOR).  Researcher 1 at </w:t>
      </w:r>
      <w:proofErr w:type="spellStart"/>
      <w:r w:rsidRPr="0027709B">
        <w:rPr>
          <w:rFonts w:ascii="Arial" w:hAnsi="Arial" w:cs="Arial"/>
          <w:sz w:val="24"/>
          <w:szCs w:val="24"/>
          <w:lang w:val="en"/>
        </w:rPr>
        <w:t>CNPq</w:t>
      </w:r>
      <w:proofErr w:type="spellEnd"/>
      <w:r w:rsidRPr="0027709B">
        <w:rPr>
          <w:rFonts w:ascii="Arial" w:hAnsi="Arial" w:cs="Arial"/>
          <w:sz w:val="24"/>
          <w:szCs w:val="24"/>
          <w:lang w:val="en"/>
        </w:rPr>
        <w:t>. jfsombrasaraiva@gmail.com</w:t>
      </w:r>
    </w:p>
    <w:p w14:paraId="78A49B88" w14:textId="77777777" w:rsidR="005D018C" w:rsidRPr="0027709B" w:rsidRDefault="005D018C" w:rsidP="009D5AEC">
      <w:pPr>
        <w:tabs>
          <w:tab w:val="left" w:pos="7635"/>
        </w:tabs>
        <w:spacing w:after="0" w:line="240" w:lineRule="auto"/>
        <w:jc w:val="right"/>
        <w:rPr>
          <w:rFonts w:ascii="Arial" w:eastAsia="Arial" w:hAnsi="Arial" w:cs="Arial"/>
          <w:b/>
          <w:bCs/>
          <w:sz w:val="24"/>
          <w:szCs w:val="24"/>
          <w:lang w:val="en-US"/>
        </w:rPr>
      </w:pPr>
    </w:p>
    <w:p w14:paraId="5DEFB028" w14:textId="77777777" w:rsidR="005D018C" w:rsidRPr="0027709B" w:rsidRDefault="005D018C" w:rsidP="009D5AEC">
      <w:pPr>
        <w:spacing w:after="0" w:line="240" w:lineRule="auto"/>
        <w:jc w:val="both"/>
        <w:rPr>
          <w:rFonts w:ascii="Arial" w:eastAsia="Arial" w:hAnsi="Arial" w:cs="Arial"/>
          <w:sz w:val="24"/>
          <w:szCs w:val="24"/>
          <w:shd w:val="clear" w:color="auto" w:fill="FFFFFF"/>
          <w:lang w:val="en-US"/>
        </w:rPr>
      </w:pPr>
    </w:p>
    <w:p w14:paraId="4F45E332" w14:textId="77777777" w:rsidR="005D018C" w:rsidRPr="0027709B" w:rsidRDefault="00EB1F55" w:rsidP="009D5AEC">
      <w:pPr>
        <w:tabs>
          <w:tab w:val="left" w:pos="7635"/>
        </w:tabs>
        <w:spacing w:after="0" w:line="240" w:lineRule="auto"/>
        <w:jc w:val="right"/>
        <w:rPr>
          <w:rFonts w:ascii="Arial" w:eastAsia="Arial" w:hAnsi="Arial" w:cs="Arial"/>
          <w:b/>
          <w:bCs/>
          <w:sz w:val="24"/>
          <w:szCs w:val="24"/>
          <w:lang w:val="en-US"/>
        </w:rPr>
      </w:pPr>
      <w:r w:rsidRPr="0027709B">
        <w:rPr>
          <w:rFonts w:ascii="Arial" w:hAnsi="Arial" w:cs="Arial"/>
          <w:b/>
          <w:bCs/>
          <w:sz w:val="24"/>
          <w:szCs w:val="24"/>
          <w:lang w:val="en"/>
        </w:rPr>
        <w:t>ANTONIO WALBER MATIAS MUNIZ</w:t>
      </w:r>
    </w:p>
    <w:p w14:paraId="4729C7E3" w14:textId="623ABE24" w:rsidR="005D018C" w:rsidRPr="0027709B" w:rsidRDefault="00EB1F55" w:rsidP="009D5AEC">
      <w:pPr>
        <w:pStyle w:val="Textodenotaderodap"/>
        <w:jc w:val="both"/>
        <w:rPr>
          <w:rFonts w:ascii="Arial" w:eastAsia="Arial" w:hAnsi="Arial" w:cs="Arial"/>
          <w:sz w:val="24"/>
          <w:szCs w:val="24"/>
          <w:shd w:val="clear" w:color="auto" w:fill="FFFFFF"/>
          <w:lang w:val="en-US"/>
        </w:rPr>
      </w:pPr>
      <w:r w:rsidRPr="0027709B">
        <w:rPr>
          <w:rFonts w:ascii="Arial" w:hAnsi="Arial" w:cs="Arial"/>
          <w:sz w:val="24"/>
          <w:szCs w:val="24"/>
          <w:shd w:val="clear" w:color="auto" w:fill="FFFFFF"/>
          <w:lang w:val="en"/>
        </w:rPr>
        <w:t xml:space="preserve">Adjunct </w:t>
      </w:r>
      <w:r w:rsidRPr="0027709B">
        <w:rPr>
          <w:rFonts w:ascii="Arial" w:hAnsi="Arial" w:cs="Arial"/>
          <w:sz w:val="24"/>
          <w:szCs w:val="24"/>
          <w:lang w:val="en"/>
        </w:rPr>
        <w:t xml:space="preserve">Professor </w:t>
      </w:r>
      <w:r w:rsidRPr="0027709B">
        <w:rPr>
          <w:rFonts w:ascii="Arial" w:hAnsi="Arial" w:cs="Arial"/>
          <w:sz w:val="24"/>
          <w:szCs w:val="24"/>
          <w:shd w:val="clear" w:color="auto" w:fill="FFFFFF"/>
          <w:lang w:val="en"/>
        </w:rPr>
        <w:t xml:space="preserve">6 at the University of Fortaleza with a degree in Law and </w:t>
      </w:r>
      <w:proofErr w:type="gramStart"/>
      <w:r w:rsidR="00126C2F" w:rsidRPr="0027709B">
        <w:rPr>
          <w:rFonts w:ascii="Arial" w:hAnsi="Arial" w:cs="Arial"/>
          <w:sz w:val="24"/>
          <w:szCs w:val="24"/>
          <w:shd w:val="clear" w:color="auto" w:fill="FFFFFF"/>
          <w:lang w:val="en"/>
        </w:rPr>
        <w:t>PPGD</w:t>
      </w:r>
      <w:r w:rsidR="00126C2F" w:rsidRPr="0027709B">
        <w:rPr>
          <w:rFonts w:ascii="Arial" w:hAnsi="Arial" w:cs="Arial"/>
          <w:sz w:val="24"/>
          <w:szCs w:val="24"/>
          <w:lang w:val="en"/>
        </w:rPr>
        <w:t xml:space="preserve"> </w:t>
      </w:r>
      <w:r w:rsidR="00126C2F" w:rsidRPr="0027709B">
        <w:rPr>
          <w:rFonts w:ascii="Arial" w:hAnsi="Arial" w:cs="Arial"/>
          <w:sz w:val="24"/>
          <w:szCs w:val="24"/>
          <w:shd w:val="clear" w:color="auto" w:fill="FFFFFF"/>
          <w:lang w:val="en"/>
        </w:rPr>
        <w:t xml:space="preserve"> </w:t>
      </w:r>
      <w:r w:rsidRPr="0027709B">
        <w:rPr>
          <w:rFonts w:ascii="Arial" w:hAnsi="Arial" w:cs="Arial"/>
          <w:sz w:val="24"/>
          <w:szCs w:val="24"/>
          <w:shd w:val="clear" w:color="auto" w:fill="FFFFFF"/>
          <w:lang w:val="en"/>
        </w:rPr>
        <w:t>in</w:t>
      </w:r>
      <w:proofErr w:type="gramEnd"/>
      <w:r w:rsidRPr="0027709B">
        <w:rPr>
          <w:rFonts w:ascii="Arial" w:hAnsi="Arial" w:cs="Arial"/>
          <w:sz w:val="24"/>
          <w:szCs w:val="24"/>
          <w:shd w:val="clear" w:color="auto" w:fill="FFFFFF"/>
          <w:lang w:val="en"/>
        </w:rPr>
        <w:t xml:space="preserve"> constitutional law. Post-Doctorate in International Relations from the National University of Brasilia - UnB. PhD from the University of São Paulo - USP</w:t>
      </w:r>
      <w:r w:rsidRPr="0027709B">
        <w:rPr>
          <w:rFonts w:ascii="Arial" w:hAnsi="Arial" w:cs="Arial"/>
          <w:sz w:val="24"/>
          <w:szCs w:val="24"/>
          <w:lang w:val="en"/>
        </w:rPr>
        <w:t>.</w:t>
      </w:r>
      <w:r w:rsidRPr="0027709B">
        <w:rPr>
          <w:rFonts w:ascii="Arial" w:hAnsi="Arial" w:cs="Arial"/>
          <w:sz w:val="24"/>
          <w:szCs w:val="24"/>
          <w:shd w:val="clear" w:color="auto" w:fill="FFFFFF"/>
          <w:lang w:val="en"/>
        </w:rPr>
        <w:t>walber@unifor.br</w:t>
      </w:r>
    </w:p>
    <w:p w14:paraId="28E61753" w14:textId="77777777" w:rsidR="005D018C" w:rsidRPr="0027709B" w:rsidRDefault="005D018C" w:rsidP="009D5AEC">
      <w:pPr>
        <w:pStyle w:val="Textodenotaderodap"/>
        <w:jc w:val="both"/>
        <w:rPr>
          <w:rFonts w:ascii="Arial" w:eastAsia="Arial" w:hAnsi="Arial" w:cs="Arial"/>
          <w:sz w:val="24"/>
          <w:szCs w:val="24"/>
          <w:shd w:val="clear" w:color="auto" w:fill="FFFFFF"/>
          <w:lang w:val="en-US"/>
        </w:rPr>
      </w:pPr>
    </w:p>
    <w:p w14:paraId="54384B5B" w14:textId="77777777" w:rsidR="005D018C" w:rsidRPr="0027709B" w:rsidRDefault="00EB1F55" w:rsidP="009D5AEC">
      <w:pPr>
        <w:pStyle w:val="Textodenotaderodap"/>
        <w:jc w:val="right"/>
        <w:rPr>
          <w:rFonts w:ascii="Arial" w:eastAsia="Arial" w:hAnsi="Arial" w:cs="Arial"/>
          <w:b/>
          <w:bCs/>
          <w:sz w:val="24"/>
          <w:szCs w:val="24"/>
          <w:shd w:val="clear" w:color="auto" w:fill="FFFFFF"/>
          <w:lang w:val="en-US"/>
        </w:rPr>
      </w:pPr>
      <w:r w:rsidRPr="0027709B">
        <w:rPr>
          <w:rFonts w:ascii="Arial" w:hAnsi="Arial" w:cs="Arial"/>
          <w:b/>
          <w:sz w:val="24"/>
          <w:szCs w:val="24"/>
          <w:shd w:val="clear" w:color="auto" w:fill="FFFFFF"/>
          <w:lang w:val="en"/>
        </w:rPr>
        <w:t>PATRICIA GRAZZIOTIN NOSCHANG</w:t>
      </w:r>
    </w:p>
    <w:p w14:paraId="0EAFC977" w14:textId="7C643E9A" w:rsidR="005D018C" w:rsidRDefault="00EB1F55" w:rsidP="009D5AEC">
      <w:pPr>
        <w:pStyle w:val="Textodenotaderodap"/>
        <w:jc w:val="right"/>
        <w:rPr>
          <w:rFonts w:ascii="Arial" w:hAnsi="Arial" w:cs="Arial"/>
          <w:sz w:val="24"/>
          <w:szCs w:val="24"/>
          <w:shd w:val="clear" w:color="auto" w:fill="FFFFFF"/>
          <w:lang w:val="en"/>
        </w:rPr>
      </w:pPr>
      <w:r w:rsidRPr="0027709B">
        <w:rPr>
          <w:rFonts w:ascii="Arial" w:hAnsi="Arial" w:cs="Arial"/>
          <w:sz w:val="24"/>
          <w:szCs w:val="24"/>
          <w:shd w:val="clear" w:color="auto" w:fill="FFFFFF"/>
          <w:lang w:val="en"/>
        </w:rPr>
        <w:tab/>
        <w:t>A</w:t>
      </w:r>
      <w:r w:rsidR="00CE3D20">
        <w:rPr>
          <w:rFonts w:ascii="Arial" w:hAnsi="Arial" w:cs="Arial"/>
          <w:sz w:val="24"/>
          <w:szCs w:val="24"/>
          <w:shd w:val="clear" w:color="auto" w:fill="FFFFFF"/>
          <w:lang w:val="en"/>
        </w:rPr>
        <w:t>d</w:t>
      </w:r>
      <w:r w:rsidRPr="0027709B">
        <w:rPr>
          <w:rFonts w:ascii="Arial" w:hAnsi="Arial" w:cs="Arial"/>
          <w:sz w:val="24"/>
          <w:szCs w:val="24"/>
          <w:shd w:val="clear" w:color="auto" w:fill="FFFFFF"/>
          <w:lang w:val="en"/>
        </w:rPr>
        <w:t xml:space="preserve">junct Professor II at the Faculty of Law and in the Pós-Graduação program in Law- Master's degree from the University of Passo Fundo -RS. PhD in Law from PPGD of the University of Santa Catarina. </w:t>
      </w:r>
      <w:r w:rsidR="008E1CEC" w:rsidRPr="009E6ED4">
        <w:rPr>
          <w:rFonts w:ascii="Arial" w:hAnsi="Arial" w:cs="Arial"/>
          <w:sz w:val="24"/>
          <w:szCs w:val="24"/>
          <w:shd w:val="clear" w:color="auto" w:fill="FFFFFF"/>
          <w:lang w:val="en"/>
        </w:rPr>
        <w:t>patriciagn@upf.br</w:t>
      </w:r>
    </w:p>
    <w:p w14:paraId="762D489D" w14:textId="69EB5AD4" w:rsidR="008E1CEC" w:rsidRDefault="008E1CEC" w:rsidP="009D5AEC">
      <w:pPr>
        <w:pStyle w:val="Textodenotaderodap"/>
        <w:jc w:val="right"/>
        <w:rPr>
          <w:rFonts w:ascii="Arial" w:hAnsi="Arial" w:cs="Arial"/>
          <w:sz w:val="24"/>
          <w:szCs w:val="24"/>
          <w:shd w:val="clear" w:color="auto" w:fill="FFFFFF"/>
          <w:lang w:val="en"/>
        </w:rPr>
      </w:pPr>
    </w:p>
    <w:p w14:paraId="05085488" w14:textId="5340C428" w:rsidR="008E1CEC" w:rsidRDefault="008E1CEC" w:rsidP="009D5AEC">
      <w:pPr>
        <w:pStyle w:val="Textodenotaderodap"/>
        <w:jc w:val="right"/>
        <w:rPr>
          <w:rFonts w:ascii="Arial" w:hAnsi="Arial" w:cs="Arial"/>
          <w:sz w:val="24"/>
          <w:szCs w:val="24"/>
          <w:shd w:val="clear" w:color="auto" w:fill="FFFFFF"/>
          <w:lang w:val="en"/>
        </w:rPr>
      </w:pPr>
    </w:p>
    <w:p w14:paraId="37D39A00" w14:textId="3B34E09D" w:rsidR="008E1CEC" w:rsidRPr="005E4B74" w:rsidRDefault="009E6ED4" w:rsidP="009D5AEC">
      <w:pPr>
        <w:pStyle w:val="Textodenotaderodap"/>
        <w:jc w:val="right"/>
        <w:rPr>
          <w:rFonts w:ascii="Arial" w:hAnsi="Arial" w:cs="Arial"/>
          <w:b/>
          <w:bCs/>
          <w:sz w:val="24"/>
          <w:szCs w:val="24"/>
          <w:shd w:val="clear" w:color="auto" w:fill="FFFFFF"/>
          <w:lang w:val="en"/>
        </w:rPr>
      </w:pPr>
      <w:r w:rsidRPr="005E4B74">
        <w:rPr>
          <w:rFonts w:ascii="Arial" w:hAnsi="Arial" w:cs="Arial"/>
          <w:b/>
          <w:bCs/>
          <w:sz w:val="24"/>
          <w:szCs w:val="24"/>
          <w:shd w:val="clear" w:color="auto" w:fill="FFFFFF"/>
          <w:lang w:val="en"/>
        </w:rPr>
        <w:t>ELI</w:t>
      </w:r>
      <w:r w:rsidR="009D5AEC">
        <w:rPr>
          <w:rFonts w:ascii="Arial" w:hAnsi="Arial" w:cs="Arial"/>
          <w:b/>
          <w:bCs/>
          <w:sz w:val="24"/>
          <w:szCs w:val="24"/>
          <w:shd w:val="clear" w:color="auto" w:fill="FFFFFF"/>
          <w:lang w:val="en"/>
        </w:rPr>
        <w:t>Z</w:t>
      </w:r>
      <w:bookmarkStart w:id="0" w:name="_GoBack"/>
      <w:bookmarkEnd w:id="0"/>
      <w:r w:rsidRPr="005E4B74">
        <w:rPr>
          <w:rFonts w:ascii="Arial" w:hAnsi="Arial" w:cs="Arial"/>
          <w:b/>
          <w:bCs/>
          <w:sz w:val="24"/>
          <w:szCs w:val="24"/>
          <w:shd w:val="clear" w:color="auto" w:fill="FFFFFF"/>
          <w:lang w:val="en"/>
        </w:rPr>
        <w:t>ABETE ACIOLLY</w:t>
      </w:r>
    </w:p>
    <w:p w14:paraId="18851658" w14:textId="7EE48FC3" w:rsidR="00F1157E" w:rsidRPr="00F1157E" w:rsidRDefault="00F1157E" w:rsidP="009D5AEC">
      <w:pPr>
        <w:pStyle w:val="Textodenotaderodap"/>
        <w:jc w:val="right"/>
        <w:rPr>
          <w:rFonts w:ascii="Arial" w:hAnsi="Arial" w:cs="Arial"/>
          <w:sz w:val="24"/>
          <w:szCs w:val="24"/>
          <w:shd w:val="clear" w:color="auto" w:fill="FFFFFF"/>
          <w:lang w:val="en-US"/>
        </w:rPr>
      </w:pPr>
      <w:r w:rsidRPr="00F1157E">
        <w:rPr>
          <w:rFonts w:ascii="Arial" w:hAnsi="Arial" w:cs="Arial"/>
          <w:sz w:val="24"/>
          <w:szCs w:val="24"/>
          <w:shd w:val="clear" w:color="auto" w:fill="FFFFFF"/>
          <w:lang w:val="en"/>
        </w:rPr>
        <w:t>Professor of the Law Course of the European University of</w:t>
      </w:r>
      <w:r>
        <w:rPr>
          <w:rFonts w:ascii="Arial" w:hAnsi="Arial" w:cs="Arial"/>
          <w:sz w:val="24"/>
          <w:szCs w:val="24"/>
          <w:shd w:val="clear" w:color="auto" w:fill="FFFFFF"/>
          <w:lang w:val="en"/>
        </w:rPr>
        <w:t xml:space="preserve"> </w:t>
      </w:r>
      <w:r w:rsidRPr="00F1157E">
        <w:rPr>
          <w:rFonts w:ascii="Arial" w:hAnsi="Arial" w:cs="Arial"/>
          <w:sz w:val="24"/>
          <w:szCs w:val="24"/>
          <w:shd w:val="clear" w:color="auto" w:fill="FFFFFF"/>
          <w:lang w:val="en"/>
        </w:rPr>
        <w:t>Lisbon.</w:t>
      </w:r>
      <w:r w:rsidRPr="00F1157E">
        <w:rPr>
          <w:rFonts w:ascii="Arial" w:hAnsi="Arial" w:cs="Arial"/>
          <w:lang w:val="en"/>
        </w:rPr>
        <w:t xml:space="preserve"> </w:t>
      </w:r>
      <w:r w:rsidRPr="00F1157E">
        <w:rPr>
          <w:rFonts w:ascii="Arial" w:hAnsi="Arial" w:cs="Arial"/>
          <w:sz w:val="24"/>
          <w:szCs w:val="24"/>
          <w:shd w:val="clear" w:color="auto" w:fill="FFFFFF"/>
          <w:lang w:val="en"/>
        </w:rPr>
        <w:t>Graduated in European Studies from the European Institute of the Faculty of Law of the University of</w:t>
      </w:r>
      <w:r>
        <w:rPr>
          <w:rFonts w:ascii="Arial" w:hAnsi="Arial" w:cs="Arial"/>
          <w:sz w:val="24"/>
          <w:szCs w:val="24"/>
          <w:shd w:val="clear" w:color="auto" w:fill="FFFFFF"/>
          <w:lang w:val="en"/>
        </w:rPr>
        <w:t xml:space="preserve"> </w:t>
      </w:r>
      <w:r w:rsidRPr="00F1157E">
        <w:rPr>
          <w:rFonts w:ascii="Arial" w:hAnsi="Arial" w:cs="Arial"/>
          <w:sz w:val="24"/>
          <w:szCs w:val="24"/>
          <w:shd w:val="clear" w:color="auto" w:fill="FFFFFF"/>
          <w:lang w:val="en"/>
        </w:rPr>
        <w:t>Lisbon.</w:t>
      </w:r>
    </w:p>
    <w:p w14:paraId="0DCD4F12" w14:textId="77777777" w:rsidR="009E6ED4" w:rsidRPr="00F1157E" w:rsidRDefault="009E6ED4" w:rsidP="009D5AEC">
      <w:pPr>
        <w:pStyle w:val="Textodenotaderodap"/>
        <w:jc w:val="center"/>
        <w:rPr>
          <w:rFonts w:ascii="Arial" w:hAnsi="Arial" w:cs="Arial"/>
          <w:sz w:val="24"/>
          <w:szCs w:val="24"/>
          <w:shd w:val="clear" w:color="auto" w:fill="FFFFFF"/>
          <w:lang w:val="en-US"/>
        </w:rPr>
      </w:pPr>
    </w:p>
    <w:p w14:paraId="08D080D2" w14:textId="77777777" w:rsidR="005D018C" w:rsidRPr="00F1157E" w:rsidRDefault="005D018C" w:rsidP="009D5AEC">
      <w:pPr>
        <w:pStyle w:val="Textodenotaderodap"/>
        <w:jc w:val="right"/>
        <w:rPr>
          <w:rFonts w:ascii="Arial" w:eastAsia="Arial" w:hAnsi="Arial" w:cs="Arial"/>
          <w:sz w:val="24"/>
          <w:szCs w:val="24"/>
          <w:lang w:val="en-US"/>
        </w:rPr>
      </w:pPr>
    </w:p>
    <w:p w14:paraId="41EAC0AC" w14:textId="77777777" w:rsidR="005D018C" w:rsidRPr="00F1157E" w:rsidRDefault="005D018C" w:rsidP="009D5AEC">
      <w:pPr>
        <w:tabs>
          <w:tab w:val="left" w:pos="7635"/>
        </w:tabs>
        <w:spacing w:after="0" w:line="240" w:lineRule="auto"/>
        <w:jc w:val="both"/>
        <w:rPr>
          <w:rFonts w:ascii="Arial" w:eastAsia="Times New Roman" w:hAnsi="Arial" w:cs="Arial"/>
          <w:b/>
          <w:bCs/>
          <w:sz w:val="24"/>
          <w:szCs w:val="24"/>
          <w:lang w:val="en-US"/>
        </w:rPr>
      </w:pPr>
    </w:p>
    <w:p w14:paraId="65EE4BCB" w14:textId="118621E5" w:rsidR="005D018C" w:rsidRPr="0027709B" w:rsidRDefault="00126C2F" w:rsidP="009D5AEC">
      <w:pPr>
        <w:tabs>
          <w:tab w:val="left" w:pos="7635"/>
        </w:tabs>
        <w:spacing w:after="0" w:line="240" w:lineRule="auto"/>
        <w:jc w:val="both"/>
        <w:rPr>
          <w:rFonts w:ascii="Arial" w:eastAsia="Arial" w:hAnsi="Arial" w:cs="Arial"/>
          <w:b/>
          <w:bCs/>
          <w:sz w:val="24"/>
          <w:szCs w:val="24"/>
          <w:lang w:val="en-US"/>
        </w:rPr>
      </w:pPr>
      <w:r w:rsidRPr="0027709B">
        <w:rPr>
          <w:rFonts w:ascii="Arial" w:hAnsi="Arial" w:cs="Arial"/>
          <w:b/>
          <w:bCs/>
          <w:sz w:val="24"/>
          <w:szCs w:val="24"/>
          <w:lang w:val="en"/>
        </w:rPr>
        <w:t>ABSTRACT</w:t>
      </w:r>
    </w:p>
    <w:p w14:paraId="01DE8543" w14:textId="77777777" w:rsidR="005D018C" w:rsidRPr="0027709B" w:rsidRDefault="005D018C" w:rsidP="009D5AEC">
      <w:pPr>
        <w:tabs>
          <w:tab w:val="left" w:pos="7635"/>
        </w:tabs>
        <w:spacing w:after="0" w:line="240" w:lineRule="auto"/>
        <w:jc w:val="both"/>
        <w:rPr>
          <w:rFonts w:ascii="Arial" w:eastAsia="Arial" w:hAnsi="Arial" w:cs="Arial"/>
          <w:b/>
          <w:bCs/>
          <w:sz w:val="24"/>
          <w:szCs w:val="24"/>
          <w:lang w:val="en-US"/>
        </w:rPr>
      </w:pPr>
    </w:p>
    <w:p w14:paraId="50AB1F00" w14:textId="243616BD" w:rsidR="005D018C" w:rsidRPr="0027709B" w:rsidRDefault="00EB1F55" w:rsidP="009D5AEC">
      <w:pPr>
        <w:tabs>
          <w:tab w:val="left" w:pos="7635"/>
        </w:tabs>
        <w:spacing w:after="0" w:line="240" w:lineRule="auto"/>
        <w:jc w:val="both"/>
        <w:rPr>
          <w:rFonts w:ascii="Arial" w:eastAsia="Arial" w:hAnsi="Arial" w:cs="Arial"/>
          <w:b/>
          <w:bCs/>
          <w:sz w:val="24"/>
          <w:szCs w:val="24"/>
          <w:lang w:val="en-US"/>
        </w:rPr>
      </w:pPr>
      <w:r w:rsidRPr="0027709B">
        <w:rPr>
          <w:rFonts w:ascii="Arial" w:hAnsi="Arial" w:cs="Arial"/>
          <w:b/>
          <w:bCs/>
          <w:sz w:val="24"/>
          <w:szCs w:val="24"/>
          <w:lang w:val="en"/>
        </w:rPr>
        <w:t xml:space="preserve">Objective: </w:t>
      </w:r>
      <w:r w:rsidR="00CE3D20" w:rsidRPr="0027709B">
        <w:rPr>
          <w:rFonts w:ascii="Arial" w:hAnsi="Arial" w:cs="Arial"/>
          <w:sz w:val="24"/>
          <w:szCs w:val="24"/>
          <w:lang w:val="en"/>
        </w:rPr>
        <w:t xml:space="preserve">To </w:t>
      </w:r>
      <w:r w:rsidRPr="0027709B">
        <w:rPr>
          <w:rFonts w:ascii="Arial" w:hAnsi="Arial" w:cs="Arial"/>
          <w:sz w:val="24"/>
          <w:szCs w:val="24"/>
          <w:lang w:val="en"/>
        </w:rPr>
        <w:t xml:space="preserve">understand the construction of international relations In Brazil and Africa, even if not supported in Article 4 by the 1988 constitution, emphasizing that these relations have contributed to the strengthening of this integration and observing </w:t>
      </w:r>
      <w:r w:rsidRPr="0027709B">
        <w:rPr>
          <w:rFonts w:ascii="Arial" w:hAnsi="Arial" w:cs="Arial"/>
          <w:sz w:val="24"/>
          <w:szCs w:val="24"/>
          <w:lang w:val="en"/>
        </w:rPr>
        <w:lastRenderedPageBreak/>
        <w:t xml:space="preserve">how mutual support for political and economic development occurred between these countries, through the CPLP and </w:t>
      </w:r>
      <w:r w:rsidR="00CE3D20" w:rsidRPr="0027709B">
        <w:rPr>
          <w:rFonts w:ascii="Arial" w:hAnsi="Arial" w:cs="Arial"/>
          <w:sz w:val="24"/>
          <w:szCs w:val="24"/>
          <w:lang w:val="en"/>
        </w:rPr>
        <w:t>PALOP</w:t>
      </w:r>
      <w:r w:rsidRPr="0027709B">
        <w:rPr>
          <w:rFonts w:ascii="Arial" w:hAnsi="Arial" w:cs="Arial"/>
          <w:sz w:val="24"/>
          <w:szCs w:val="24"/>
          <w:lang w:val="en"/>
        </w:rPr>
        <w:t>.</w:t>
      </w:r>
    </w:p>
    <w:p w14:paraId="4FD11DAA" w14:textId="77777777" w:rsidR="005D018C" w:rsidRPr="0027709B" w:rsidRDefault="005D018C" w:rsidP="009D5AEC">
      <w:pPr>
        <w:tabs>
          <w:tab w:val="left" w:pos="7635"/>
        </w:tabs>
        <w:spacing w:after="0" w:line="240" w:lineRule="auto"/>
        <w:jc w:val="both"/>
        <w:rPr>
          <w:rFonts w:ascii="Arial" w:eastAsia="Arial" w:hAnsi="Arial" w:cs="Arial"/>
          <w:b/>
          <w:bCs/>
          <w:sz w:val="24"/>
          <w:szCs w:val="24"/>
          <w:lang w:val="en-US"/>
        </w:rPr>
      </w:pPr>
    </w:p>
    <w:p w14:paraId="246BEB5C" w14:textId="587512AF" w:rsidR="005D018C" w:rsidRPr="0027709B" w:rsidRDefault="00EB1F55" w:rsidP="009D5AEC">
      <w:pPr>
        <w:tabs>
          <w:tab w:val="left" w:pos="7635"/>
        </w:tabs>
        <w:spacing w:after="0" w:line="240" w:lineRule="auto"/>
        <w:jc w:val="both"/>
        <w:rPr>
          <w:rFonts w:ascii="Arial" w:eastAsia="Arial" w:hAnsi="Arial" w:cs="Arial"/>
          <w:sz w:val="24"/>
          <w:szCs w:val="24"/>
          <w:lang w:val="en-US"/>
        </w:rPr>
      </w:pPr>
      <w:r w:rsidRPr="0027709B">
        <w:rPr>
          <w:rFonts w:ascii="Arial" w:hAnsi="Arial" w:cs="Arial"/>
          <w:b/>
          <w:bCs/>
          <w:sz w:val="24"/>
          <w:szCs w:val="24"/>
          <w:lang w:val="en"/>
        </w:rPr>
        <w:t>Methodology:</w:t>
      </w:r>
      <w:r w:rsidRPr="0027709B">
        <w:rPr>
          <w:rFonts w:ascii="Arial" w:hAnsi="Arial" w:cs="Arial"/>
          <w:sz w:val="24"/>
          <w:szCs w:val="24"/>
          <w:lang w:val="en"/>
        </w:rPr>
        <w:t xml:space="preserve"> </w:t>
      </w:r>
      <w:r w:rsidR="00CE3D20" w:rsidRPr="0027709B">
        <w:rPr>
          <w:rFonts w:ascii="Arial" w:hAnsi="Arial" w:cs="Arial"/>
          <w:sz w:val="24"/>
          <w:szCs w:val="24"/>
          <w:lang w:val="en"/>
        </w:rPr>
        <w:t xml:space="preserve">The </w:t>
      </w:r>
      <w:r w:rsidRPr="0027709B">
        <w:rPr>
          <w:rFonts w:ascii="Arial" w:hAnsi="Arial" w:cs="Arial"/>
          <w:sz w:val="24"/>
          <w:szCs w:val="24"/>
          <w:lang w:val="en"/>
        </w:rPr>
        <w:t>analytical and deductive method is used around bibliographic research, national and foreign, international documents, consultations with libraries of the Center for Afro-Oriental Studies and Afro-Asian Institute, the collection of the MRE and devices of the Brazilian constitution of 1988.</w:t>
      </w:r>
    </w:p>
    <w:p w14:paraId="5B30F1C6" w14:textId="77777777" w:rsidR="005D018C" w:rsidRPr="0027709B" w:rsidRDefault="005D018C" w:rsidP="009D5AEC">
      <w:pPr>
        <w:tabs>
          <w:tab w:val="left" w:pos="7635"/>
        </w:tabs>
        <w:spacing w:after="0" w:line="240" w:lineRule="auto"/>
        <w:jc w:val="both"/>
        <w:rPr>
          <w:rFonts w:ascii="Arial" w:eastAsia="Arial" w:hAnsi="Arial" w:cs="Arial"/>
          <w:b/>
          <w:bCs/>
          <w:sz w:val="24"/>
          <w:szCs w:val="24"/>
          <w:lang w:val="en-US"/>
        </w:rPr>
      </w:pPr>
    </w:p>
    <w:p w14:paraId="7FB83276" w14:textId="77777777" w:rsidR="005D018C" w:rsidRPr="0027709B" w:rsidRDefault="00EB1F55" w:rsidP="009D5AEC">
      <w:pPr>
        <w:tabs>
          <w:tab w:val="left" w:pos="7635"/>
        </w:tabs>
        <w:spacing w:after="0" w:line="240" w:lineRule="auto"/>
        <w:jc w:val="both"/>
        <w:rPr>
          <w:rFonts w:ascii="Arial" w:eastAsia="Arial" w:hAnsi="Arial" w:cs="Arial"/>
          <w:sz w:val="24"/>
          <w:szCs w:val="24"/>
          <w:lang w:val="en-US"/>
        </w:rPr>
      </w:pPr>
      <w:r w:rsidRPr="0027709B">
        <w:rPr>
          <w:rFonts w:ascii="Arial" w:hAnsi="Arial" w:cs="Arial"/>
          <w:b/>
          <w:bCs/>
          <w:sz w:val="24"/>
          <w:szCs w:val="24"/>
          <w:lang w:val="en"/>
        </w:rPr>
        <w:t xml:space="preserve">Results: </w:t>
      </w:r>
      <w:r w:rsidRPr="0027709B">
        <w:rPr>
          <w:rFonts w:ascii="Arial" w:hAnsi="Arial" w:cs="Arial"/>
          <w:sz w:val="24"/>
          <w:szCs w:val="24"/>
          <w:lang w:val="en"/>
        </w:rPr>
        <w:t xml:space="preserve">The regulation of international relations based on the Federal Constitution of 1988 brings exclusive treatment to Latin Americans disregarding closer relations with our African past. 2. Although they have advanced in terms of economic and social improvement, Brazil and Africa through the CPLP and PALOP continuously seek positive political changes, with greater participation of Brazil, in the rescue or valorization of part of their cultural and linguistic identity with African peoples. 3. Despite divergences and complications, both have fulfilled a relevant role through the proposals defended in their creation, with effect in northeastern Brazil. </w:t>
      </w:r>
    </w:p>
    <w:p w14:paraId="5874CA88" w14:textId="77777777" w:rsidR="005D018C" w:rsidRPr="0027709B" w:rsidRDefault="00EB1F55" w:rsidP="009D5AEC">
      <w:pPr>
        <w:tabs>
          <w:tab w:val="left" w:pos="7635"/>
        </w:tabs>
        <w:spacing w:after="0" w:line="240" w:lineRule="auto"/>
        <w:jc w:val="both"/>
        <w:rPr>
          <w:rFonts w:ascii="Arial" w:eastAsia="Arial" w:hAnsi="Arial" w:cs="Arial"/>
          <w:b/>
          <w:bCs/>
          <w:sz w:val="24"/>
          <w:szCs w:val="24"/>
          <w:lang w:val="en-US"/>
        </w:rPr>
      </w:pPr>
      <w:r w:rsidRPr="0027709B">
        <w:rPr>
          <w:rFonts w:ascii="Arial" w:hAnsi="Arial" w:cs="Arial"/>
          <w:sz w:val="24"/>
          <w:szCs w:val="24"/>
          <w:lang w:val="en-US"/>
        </w:rPr>
        <w:t xml:space="preserve"> </w:t>
      </w:r>
      <w:r w:rsidRPr="0027709B">
        <w:rPr>
          <w:rFonts w:ascii="Arial" w:hAnsi="Arial" w:cs="Arial"/>
          <w:b/>
          <w:bCs/>
          <w:sz w:val="24"/>
          <w:szCs w:val="24"/>
          <w:lang w:val="en-US"/>
        </w:rPr>
        <w:t xml:space="preserve"> </w:t>
      </w:r>
    </w:p>
    <w:p w14:paraId="138AB261" w14:textId="77777777" w:rsidR="005D018C" w:rsidRPr="0027709B" w:rsidRDefault="00EB1F55" w:rsidP="009D5AEC">
      <w:pPr>
        <w:tabs>
          <w:tab w:val="left" w:pos="7635"/>
        </w:tabs>
        <w:spacing w:after="0" w:line="240" w:lineRule="auto"/>
        <w:jc w:val="both"/>
        <w:rPr>
          <w:rFonts w:ascii="Arial" w:eastAsia="Arial" w:hAnsi="Arial" w:cs="Arial"/>
          <w:sz w:val="24"/>
          <w:szCs w:val="24"/>
          <w:lang w:val="en-US"/>
        </w:rPr>
      </w:pPr>
      <w:proofErr w:type="gramStart"/>
      <w:r w:rsidRPr="0027709B">
        <w:rPr>
          <w:rFonts w:ascii="Arial" w:hAnsi="Arial" w:cs="Arial"/>
          <w:b/>
          <w:bCs/>
          <w:sz w:val="24"/>
          <w:szCs w:val="24"/>
          <w:lang w:val="en"/>
        </w:rPr>
        <w:t xml:space="preserve">Contributions: </w:t>
      </w:r>
      <w:r w:rsidRPr="0027709B">
        <w:rPr>
          <w:rFonts w:ascii="Arial" w:hAnsi="Arial" w:cs="Arial"/>
          <w:sz w:val="24"/>
          <w:szCs w:val="24"/>
          <w:lang w:val="en"/>
        </w:rPr>
        <w:t>The theme is relevant since it opens space for an approach between Brazilian constitutional law and international relations by analyzing the Brazil-Africa external agenda through two groups</w:t>
      </w:r>
      <w:r w:rsidRPr="0027709B">
        <w:rPr>
          <w:rFonts w:ascii="Arial" w:hAnsi="Arial" w:cs="Arial"/>
          <w:b/>
          <w:bCs/>
          <w:sz w:val="24"/>
          <w:szCs w:val="24"/>
          <w:lang w:val="en"/>
        </w:rPr>
        <w:t xml:space="preserve"> </w:t>
      </w:r>
      <w:r w:rsidRPr="0027709B">
        <w:rPr>
          <w:rFonts w:ascii="Arial" w:hAnsi="Arial" w:cs="Arial"/>
          <w:sz w:val="24"/>
          <w:szCs w:val="24"/>
          <w:lang w:val="en"/>
        </w:rPr>
        <w:t>integrated by the officiality of the Portuguese language (CPLP/PALOP), relations that have generated economic, social and cultural repercussions in the northeast region of Brazil, especially pointing out the reflexes during the COVID-19 pandemic.</w:t>
      </w:r>
      <w:proofErr w:type="gramEnd"/>
    </w:p>
    <w:p w14:paraId="4AE9E717" w14:textId="77777777" w:rsidR="005D018C" w:rsidRPr="0027709B" w:rsidRDefault="005D018C" w:rsidP="009D5AEC">
      <w:pPr>
        <w:tabs>
          <w:tab w:val="left" w:pos="7635"/>
        </w:tabs>
        <w:spacing w:after="0" w:line="240" w:lineRule="auto"/>
        <w:jc w:val="both"/>
        <w:rPr>
          <w:rFonts w:ascii="Arial" w:eastAsia="Arial" w:hAnsi="Arial" w:cs="Arial"/>
          <w:b/>
          <w:bCs/>
          <w:sz w:val="24"/>
          <w:szCs w:val="24"/>
          <w:lang w:val="en-US"/>
        </w:rPr>
      </w:pPr>
    </w:p>
    <w:p w14:paraId="0A532B82" w14:textId="77777777" w:rsidR="005D018C" w:rsidRPr="0027709B" w:rsidRDefault="00EB1F55" w:rsidP="009D5AEC">
      <w:pPr>
        <w:tabs>
          <w:tab w:val="left" w:pos="7635"/>
        </w:tabs>
        <w:spacing w:after="0" w:line="240" w:lineRule="auto"/>
        <w:jc w:val="both"/>
        <w:rPr>
          <w:rFonts w:ascii="Arial" w:eastAsia="Arial" w:hAnsi="Arial" w:cs="Arial"/>
          <w:sz w:val="24"/>
          <w:szCs w:val="24"/>
          <w:lang w:val="en-US"/>
        </w:rPr>
      </w:pPr>
      <w:r w:rsidRPr="0027709B">
        <w:rPr>
          <w:rFonts w:ascii="Arial" w:hAnsi="Arial" w:cs="Arial"/>
          <w:b/>
          <w:bCs/>
          <w:sz w:val="24"/>
          <w:szCs w:val="24"/>
          <w:lang w:val="en"/>
        </w:rPr>
        <w:t xml:space="preserve">Keywords: </w:t>
      </w:r>
      <w:r w:rsidRPr="0027709B">
        <w:rPr>
          <w:rFonts w:ascii="Arial" w:hAnsi="Arial" w:cs="Arial"/>
          <w:sz w:val="24"/>
          <w:szCs w:val="24"/>
          <w:lang w:val="en"/>
        </w:rPr>
        <w:t xml:space="preserve">CPLP and PALOP. Constitution and International Relations.  Legal-political-economic integration. </w:t>
      </w:r>
      <w:proofErr w:type="gramStart"/>
      <w:r w:rsidRPr="0027709B">
        <w:rPr>
          <w:rFonts w:ascii="Arial" w:hAnsi="Arial" w:cs="Arial"/>
          <w:sz w:val="24"/>
          <w:szCs w:val="24"/>
          <w:lang w:val="en"/>
        </w:rPr>
        <w:t>PANDEMIC  COVID</w:t>
      </w:r>
      <w:proofErr w:type="gramEnd"/>
      <w:r w:rsidRPr="0027709B">
        <w:rPr>
          <w:rFonts w:ascii="Arial" w:hAnsi="Arial" w:cs="Arial"/>
          <w:sz w:val="24"/>
          <w:szCs w:val="24"/>
          <w:lang w:val="en"/>
        </w:rPr>
        <w:t>-19.</w:t>
      </w:r>
    </w:p>
    <w:p w14:paraId="33B8DF03" w14:textId="77777777" w:rsidR="005D018C" w:rsidRPr="0027709B" w:rsidRDefault="005D018C" w:rsidP="009D5AEC">
      <w:pPr>
        <w:tabs>
          <w:tab w:val="left" w:pos="7635"/>
        </w:tabs>
        <w:spacing w:after="0" w:line="240" w:lineRule="auto"/>
        <w:jc w:val="both"/>
        <w:rPr>
          <w:rFonts w:ascii="Arial" w:eastAsia="Arial" w:hAnsi="Arial" w:cs="Arial"/>
          <w:b/>
          <w:bCs/>
          <w:sz w:val="24"/>
          <w:szCs w:val="24"/>
          <w:lang w:val="en-US"/>
        </w:rPr>
      </w:pPr>
    </w:p>
    <w:p w14:paraId="56504630" w14:textId="77777777" w:rsidR="005D018C" w:rsidRPr="0027709B" w:rsidRDefault="005D018C" w:rsidP="009D5AEC">
      <w:pPr>
        <w:tabs>
          <w:tab w:val="left" w:pos="7635"/>
        </w:tabs>
        <w:spacing w:after="0" w:line="240" w:lineRule="auto"/>
        <w:jc w:val="both"/>
        <w:rPr>
          <w:rFonts w:ascii="Arial" w:eastAsia="Arial" w:hAnsi="Arial" w:cs="Arial"/>
          <w:b/>
          <w:bCs/>
          <w:color w:val="FF0000"/>
          <w:sz w:val="24"/>
          <w:szCs w:val="24"/>
          <w:u w:color="FF0000"/>
          <w:lang w:val="en-US"/>
        </w:rPr>
      </w:pPr>
    </w:p>
    <w:p w14:paraId="31DDE097"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r w:rsidRPr="0027709B">
        <w:rPr>
          <w:rFonts w:ascii="Arial" w:hAnsi="Arial" w:cs="Arial"/>
          <w:b/>
          <w:bCs/>
          <w:sz w:val="24"/>
          <w:szCs w:val="24"/>
        </w:rPr>
        <w:t>RESUMO</w:t>
      </w:r>
    </w:p>
    <w:p w14:paraId="27FDBD2D"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p>
    <w:p w14:paraId="4C4F234A" w14:textId="1815FD7F" w:rsidR="003B0098" w:rsidRPr="0027709B" w:rsidRDefault="003B0098" w:rsidP="009D5AEC">
      <w:pPr>
        <w:tabs>
          <w:tab w:val="left" w:pos="7635"/>
        </w:tabs>
        <w:spacing w:after="0" w:line="240" w:lineRule="auto"/>
        <w:jc w:val="both"/>
        <w:rPr>
          <w:rFonts w:ascii="Arial" w:eastAsia="Arial" w:hAnsi="Arial" w:cs="Arial"/>
          <w:b/>
          <w:bCs/>
          <w:sz w:val="24"/>
          <w:szCs w:val="24"/>
        </w:rPr>
      </w:pPr>
      <w:r w:rsidRPr="0027709B">
        <w:rPr>
          <w:rFonts w:ascii="Arial" w:hAnsi="Arial" w:cs="Arial"/>
          <w:b/>
          <w:bCs/>
          <w:sz w:val="24"/>
          <w:szCs w:val="24"/>
        </w:rPr>
        <w:t xml:space="preserve">Objetivo: </w:t>
      </w:r>
      <w:r w:rsidR="00CE3D20" w:rsidRPr="0027709B">
        <w:rPr>
          <w:rFonts w:ascii="Arial" w:hAnsi="Arial" w:cs="Arial"/>
          <w:sz w:val="24"/>
          <w:szCs w:val="24"/>
        </w:rPr>
        <w:t xml:space="preserve">Compreender </w:t>
      </w:r>
      <w:r w:rsidRPr="0027709B">
        <w:rPr>
          <w:rFonts w:ascii="Arial" w:hAnsi="Arial" w:cs="Arial"/>
          <w:sz w:val="24"/>
          <w:szCs w:val="24"/>
        </w:rPr>
        <w:t>a construção das relações internacionais Brasil-África mesmo não amparadas no artigo 4º pela constituição de 1988 destacando que essas relações têm contribuído para o estreitamento dessa integração e observando-se como ocorreu o apoio mútuo para o desenvolvimento político-econômico entre esses países, por meio da CPLP e dos PALOP.</w:t>
      </w:r>
    </w:p>
    <w:p w14:paraId="1309B3B7"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p>
    <w:p w14:paraId="7640212F" w14:textId="34C39037" w:rsidR="003B0098" w:rsidRPr="0027709B" w:rsidRDefault="003B0098" w:rsidP="009D5AEC">
      <w:pPr>
        <w:tabs>
          <w:tab w:val="left" w:pos="7635"/>
        </w:tabs>
        <w:spacing w:after="0" w:line="240" w:lineRule="auto"/>
        <w:jc w:val="both"/>
        <w:rPr>
          <w:rFonts w:ascii="Arial" w:eastAsia="Arial" w:hAnsi="Arial" w:cs="Arial"/>
          <w:sz w:val="24"/>
          <w:szCs w:val="24"/>
        </w:rPr>
      </w:pPr>
      <w:r w:rsidRPr="0027709B">
        <w:rPr>
          <w:rFonts w:ascii="Arial" w:hAnsi="Arial" w:cs="Arial"/>
          <w:b/>
          <w:bCs/>
          <w:sz w:val="24"/>
          <w:szCs w:val="24"/>
        </w:rPr>
        <w:t>Metodologia:</w:t>
      </w:r>
      <w:r w:rsidRPr="0027709B">
        <w:rPr>
          <w:rFonts w:ascii="Arial" w:hAnsi="Arial" w:cs="Arial"/>
          <w:sz w:val="24"/>
          <w:szCs w:val="24"/>
        </w:rPr>
        <w:t xml:space="preserve"> </w:t>
      </w:r>
      <w:r w:rsidR="00CE3D20">
        <w:rPr>
          <w:rFonts w:ascii="Arial" w:hAnsi="Arial" w:cs="Arial"/>
          <w:sz w:val="24"/>
          <w:szCs w:val="24"/>
        </w:rPr>
        <w:t>F</w:t>
      </w:r>
      <w:r w:rsidRPr="0027709B">
        <w:rPr>
          <w:rFonts w:ascii="Arial" w:hAnsi="Arial" w:cs="Arial"/>
          <w:sz w:val="24"/>
          <w:szCs w:val="24"/>
        </w:rPr>
        <w:t>az-se uso do método analítico e dedutivo em torno de pesquisa bibliográfica, nacional e estrangeira, documentos internacionais, consultas a bibliotecas do centro de estudos Afro-orientais e instituto Afro-asiático, do acervo do MRE e de dispositivos da constituição brasileira de 1988.</w:t>
      </w:r>
    </w:p>
    <w:p w14:paraId="154600A3"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p>
    <w:p w14:paraId="39932ABB" w14:textId="77777777" w:rsidR="003B0098" w:rsidRPr="0027709B" w:rsidRDefault="003B0098" w:rsidP="009D5AEC">
      <w:pPr>
        <w:tabs>
          <w:tab w:val="left" w:pos="7635"/>
        </w:tabs>
        <w:spacing w:after="0" w:line="240" w:lineRule="auto"/>
        <w:jc w:val="both"/>
        <w:rPr>
          <w:rFonts w:ascii="Arial" w:eastAsia="Arial" w:hAnsi="Arial" w:cs="Arial"/>
          <w:sz w:val="24"/>
          <w:szCs w:val="24"/>
        </w:rPr>
      </w:pPr>
      <w:r w:rsidRPr="0027709B">
        <w:rPr>
          <w:rFonts w:ascii="Arial" w:hAnsi="Arial" w:cs="Arial"/>
          <w:b/>
          <w:bCs/>
          <w:sz w:val="24"/>
          <w:szCs w:val="24"/>
        </w:rPr>
        <w:t xml:space="preserve">Resultados: </w:t>
      </w:r>
      <w:r w:rsidRPr="0027709B">
        <w:rPr>
          <w:rFonts w:ascii="Arial" w:hAnsi="Arial" w:cs="Arial"/>
          <w:sz w:val="24"/>
          <w:szCs w:val="24"/>
        </w:rPr>
        <w:t xml:space="preserve">A regulação das relações internacionais amparada na Constituição Federal de 1988 traz tratamento exclusivo aos latino-americanos desconsiderando relações mais próximas com nosso passado africano. 2. Embora tenham avançado em termos de melhoria econômica e social, que Brasil e África por meio da CPLP e PALOP busquem continuamente mudanças políticas positivas, com maior participação do Brasil, no resgate ou valorização de parte de sua identidade cultural e linguística com povos africanos. 3. Apesar de divergências e complicações, ambos têm cumprido relevante papel através das propostas defendidas em sua criação, com efeito no nordeste brasileiro. </w:t>
      </w:r>
      <w:r w:rsidRPr="0027709B">
        <w:rPr>
          <w:rFonts w:ascii="Arial" w:hAnsi="Arial" w:cs="Arial"/>
          <w:b/>
          <w:bCs/>
          <w:sz w:val="24"/>
          <w:szCs w:val="24"/>
        </w:rPr>
        <w:t xml:space="preserve"> </w:t>
      </w:r>
    </w:p>
    <w:p w14:paraId="5DDB26A4"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r w:rsidRPr="0027709B">
        <w:rPr>
          <w:rFonts w:ascii="Arial" w:hAnsi="Arial" w:cs="Arial"/>
          <w:sz w:val="24"/>
          <w:szCs w:val="24"/>
        </w:rPr>
        <w:lastRenderedPageBreak/>
        <w:t xml:space="preserve"> </w:t>
      </w:r>
      <w:r w:rsidRPr="0027709B">
        <w:rPr>
          <w:rFonts w:ascii="Arial" w:hAnsi="Arial" w:cs="Arial"/>
          <w:b/>
          <w:bCs/>
          <w:sz w:val="24"/>
          <w:szCs w:val="24"/>
        </w:rPr>
        <w:t xml:space="preserve"> </w:t>
      </w:r>
    </w:p>
    <w:p w14:paraId="3B665232" w14:textId="77777777" w:rsidR="003B0098" w:rsidRPr="0027709B" w:rsidRDefault="003B0098" w:rsidP="009D5AEC">
      <w:pPr>
        <w:tabs>
          <w:tab w:val="left" w:pos="7635"/>
        </w:tabs>
        <w:spacing w:after="0" w:line="240" w:lineRule="auto"/>
        <w:jc w:val="both"/>
        <w:rPr>
          <w:rFonts w:ascii="Arial" w:eastAsia="Arial" w:hAnsi="Arial" w:cs="Arial"/>
          <w:sz w:val="24"/>
          <w:szCs w:val="24"/>
        </w:rPr>
      </w:pPr>
      <w:r w:rsidRPr="0027709B">
        <w:rPr>
          <w:rFonts w:ascii="Arial" w:hAnsi="Arial" w:cs="Arial"/>
          <w:b/>
          <w:bCs/>
          <w:sz w:val="24"/>
          <w:szCs w:val="24"/>
        </w:rPr>
        <w:t xml:space="preserve">Contribuições: </w:t>
      </w:r>
      <w:r w:rsidRPr="0027709B">
        <w:rPr>
          <w:rFonts w:ascii="Arial" w:hAnsi="Arial" w:cs="Arial"/>
          <w:sz w:val="24"/>
          <w:szCs w:val="24"/>
        </w:rPr>
        <w:t>O tema é relevante uma vez que abre espaço para abordagem entre direito constitucional brasileiro e relações internacionais analisando a agenda externa Brasil-África por meio de dois grupos integrados pela oficialidade da língua portuguesa (CPLP/PALOP), relações essas que vem gerando repercussões econômicas, sociais e culturais na região nordeste do Brasil, especialmente apontando os reflexos durante a pandemia do COVID-19.</w:t>
      </w:r>
    </w:p>
    <w:p w14:paraId="5F6C223A" w14:textId="77777777" w:rsidR="003B0098" w:rsidRPr="0027709B" w:rsidRDefault="003B0098" w:rsidP="009D5AEC">
      <w:pPr>
        <w:tabs>
          <w:tab w:val="left" w:pos="7635"/>
        </w:tabs>
        <w:spacing w:after="0" w:line="240" w:lineRule="auto"/>
        <w:jc w:val="both"/>
        <w:rPr>
          <w:rFonts w:ascii="Arial" w:eastAsia="Arial" w:hAnsi="Arial" w:cs="Arial"/>
          <w:b/>
          <w:bCs/>
          <w:sz w:val="24"/>
          <w:szCs w:val="24"/>
        </w:rPr>
      </w:pPr>
    </w:p>
    <w:p w14:paraId="5269F1A5" w14:textId="77777777" w:rsidR="003B0098" w:rsidRPr="0027709B" w:rsidRDefault="003B0098" w:rsidP="009D5AEC">
      <w:pPr>
        <w:tabs>
          <w:tab w:val="left" w:pos="7635"/>
        </w:tabs>
        <w:spacing w:after="0" w:line="240" w:lineRule="auto"/>
        <w:jc w:val="both"/>
        <w:rPr>
          <w:rFonts w:ascii="Arial" w:eastAsia="Arial" w:hAnsi="Arial" w:cs="Arial"/>
          <w:sz w:val="24"/>
          <w:szCs w:val="24"/>
          <w:lang w:val="en-US"/>
        </w:rPr>
      </w:pPr>
      <w:r w:rsidRPr="0027709B">
        <w:rPr>
          <w:rFonts w:ascii="Arial" w:hAnsi="Arial" w:cs="Arial"/>
          <w:b/>
          <w:bCs/>
          <w:sz w:val="24"/>
          <w:szCs w:val="24"/>
        </w:rPr>
        <w:t xml:space="preserve">Palavras-chave: </w:t>
      </w:r>
      <w:r w:rsidRPr="0027709B">
        <w:rPr>
          <w:rFonts w:ascii="Arial" w:hAnsi="Arial" w:cs="Arial"/>
          <w:sz w:val="24"/>
          <w:szCs w:val="24"/>
        </w:rPr>
        <w:t xml:space="preserve">CPLP e PALOP. Constituição e Relações Internacionais. </w:t>
      </w:r>
      <w:r w:rsidRPr="0027709B">
        <w:rPr>
          <w:rFonts w:ascii="Arial" w:hAnsi="Arial" w:cs="Arial"/>
          <w:sz w:val="24"/>
          <w:szCs w:val="24"/>
          <w:lang w:val="pt-BR"/>
        </w:rPr>
        <w:t xml:space="preserve">Integração jurídico-político-econômica. </w:t>
      </w:r>
      <w:proofErr w:type="spellStart"/>
      <w:r w:rsidRPr="0027709B">
        <w:rPr>
          <w:rFonts w:ascii="Arial" w:hAnsi="Arial" w:cs="Arial"/>
          <w:sz w:val="24"/>
          <w:szCs w:val="24"/>
          <w:lang w:val="en-US"/>
        </w:rPr>
        <w:t>Pandemia</w:t>
      </w:r>
      <w:proofErr w:type="spellEnd"/>
      <w:r w:rsidRPr="0027709B">
        <w:rPr>
          <w:rFonts w:ascii="Arial" w:hAnsi="Arial" w:cs="Arial"/>
          <w:sz w:val="24"/>
          <w:szCs w:val="24"/>
          <w:lang w:val="en-US"/>
        </w:rPr>
        <w:t xml:space="preserve"> COVID-19.</w:t>
      </w:r>
    </w:p>
    <w:p w14:paraId="45683A55" w14:textId="77777777" w:rsidR="003B0098" w:rsidRPr="0027709B" w:rsidRDefault="003B0098" w:rsidP="009D5AEC">
      <w:pPr>
        <w:tabs>
          <w:tab w:val="left" w:pos="7635"/>
        </w:tabs>
        <w:spacing w:after="0" w:line="240" w:lineRule="auto"/>
        <w:jc w:val="both"/>
        <w:rPr>
          <w:rFonts w:ascii="Arial" w:eastAsia="Arial" w:hAnsi="Arial" w:cs="Arial"/>
          <w:b/>
          <w:bCs/>
          <w:sz w:val="24"/>
          <w:szCs w:val="24"/>
          <w:lang w:val="en-US"/>
        </w:rPr>
      </w:pPr>
    </w:p>
    <w:p w14:paraId="1A9578FC" w14:textId="77777777" w:rsidR="003B0098" w:rsidRPr="0027709B" w:rsidRDefault="003B0098" w:rsidP="009D5AEC">
      <w:pPr>
        <w:tabs>
          <w:tab w:val="left" w:pos="7635"/>
        </w:tabs>
        <w:spacing w:after="0" w:line="240" w:lineRule="auto"/>
        <w:jc w:val="both"/>
        <w:rPr>
          <w:rFonts w:ascii="Arial" w:hAnsi="Arial" w:cs="Arial"/>
          <w:b/>
          <w:sz w:val="24"/>
          <w:szCs w:val="24"/>
          <w:lang w:val="en"/>
        </w:rPr>
      </w:pPr>
    </w:p>
    <w:p w14:paraId="328A2426" w14:textId="2726A82A" w:rsidR="005D018C" w:rsidRPr="0027709B" w:rsidRDefault="003B0098" w:rsidP="009D5AEC">
      <w:pPr>
        <w:spacing w:after="0" w:line="240" w:lineRule="auto"/>
        <w:jc w:val="both"/>
        <w:rPr>
          <w:rFonts w:ascii="Arial" w:eastAsia="Arial" w:hAnsi="Arial" w:cs="Arial"/>
          <w:b/>
          <w:bCs/>
          <w:sz w:val="24"/>
          <w:szCs w:val="24"/>
          <w:lang w:val="en-US"/>
        </w:rPr>
      </w:pPr>
      <w:r w:rsidRPr="0027709B">
        <w:rPr>
          <w:rFonts w:ascii="Arial" w:hAnsi="Arial" w:cs="Arial"/>
          <w:b/>
          <w:bCs/>
          <w:sz w:val="24"/>
          <w:szCs w:val="24"/>
          <w:lang w:val="en"/>
        </w:rPr>
        <w:t>INTRODUCTION</w:t>
      </w:r>
    </w:p>
    <w:p w14:paraId="7899A2B6" w14:textId="77777777" w:rsidR="005D018C" w:rsidRPr="0027709B" w:rsidRDefault="005D018C" w:rsidP="009D5AEC">
      <w:pPr>
        <w:spacing w:after="0" w:line="240" w:lineRule="auto"/>
        <w:jc w:val="both"/>
        <w:rPr>
          <w:rFonts w:ascii="Arial" w:eastAsia="Arial" w:hAnsi="Arial" w:cs="Arial"/>
          <w:b/>
          <w:bCs/>
          <w:sz w:val="24"/>
          <w:szCs w:val="24"/>
          <w:lang w:val="en-US"/>
        </w:rPr>
      </w:pPr>
    </w:p>
    <w:p w14:paraId="39042950"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To understand the mechanisms that keep international relations in constant motion, it is essential to understand what its legal basis is, from which the various possibilities of integration that stimulate growth and development in countries arise. Whether in the political area or in the economic area, the international issue must always observe the coherences, objectives and even state limitation, considering that the sovereignty of each of the agents involved must be safeguarded.</w:t>
      </w:r>
    </w:p>
    <w:p w14:paraId="6FB1AC04"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first objective is to advance the confluence of studies on International Relations and Law, highlighting the appreciation of the Atlantic interactions of African countries with Brazil. </w:t>
      </w:r>
      <w:proofErr w:type="gramStart"/>
      <w:r w:rsidRPr="0027709B">
        <w:rPr>
          <w:rFonts w:ascii="Arial" w:hAnsi="Arial" w:cs="Arial"/>
          <w:sz w:val="24"/>
          <w:szCs w:val="24"/>
          <w:lang w:val="en"/>
        </w:rPr>
        <w:t>This includes the parallel look at the constitutional provisions that guide the construction and establishment of these links, taking into account especially what is available in Article 4 of the CFRB/1988, since the single paragraph mentions Latin American relations, not making express equally to relations with African countries, a factor that will be analyzed in an initial and hypothetical nature in order to better understand the normative omission on the subject in question.</w:t>
      </w:r>
      <w:proofErr w:type="gramEnd"/>
      <w:r w:rsidRPr="0027709B">
        <w:rPr>
          <w:rFonts w:ascii="Arial" w:hAnsi="Arial" w:cs="Arial"/>
          <w:sz w:val="24"/>
          <w:szCs w:val="24"/>
          <w:lang w:val="en"/>
        </w:rPr>
        <w:t xml:space="preserve"> </w:t>
      </w:r>
    </w:p>
    <w:p w14:paraId="0E20FA03"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At the end of the 20th century, according to the World Bank and IPEA (2014, p.3) Africa became one of the main themes of Brazil's external agenda, and it should be noted that the movement was not limited to this country. The confluence of representatives from around the world (SARAIVA, 2015) in the renewed Ababa Ababa, Ethiopia, in 2013, at the center of the African Union (AU), is an example of the rise of the African continent.</w:t>
      </w:r>
      <w:r w:rsidRPr="0027709B">
        <w:rPr>
          <w:rFonts w:ascii="Arial" w:hAnsi="Arial" w:cs="Arial"/>
          <w:sz w:val="24"/>
          <w:szCs w:val="24"/>
          <w:vertAlign w:val="superscript"/>
          <w:lang w:val="en"/>
        </w:rPr>
        <w:footnoteReference w:id="4"/>
      </w:r>
    </w:p>
    <w:p w14:paraId="2223EF94"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second objective of this article is to describe the two Atlantic shores in experiences of cooperation and integration of African countries that speak portuguese language and culture in the Atlantic passages. Brazil and parts of the countries that speak in the East will also participate in this experience. However, the research center is that of the culture and historical achievements of the formation of recent states that in Africa speak the language of Camões.</w:t>
      </w:r>
    </w:p>
    <w:p w14:paraId="57AAB3DE"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geographic center of the research is the Portuguese-speaking countries in the multinational states that speak and express themselves in Portuguese. Its initial field is the South Atlantic, a broad geography more dynamic in the roles of connections and interactions between Brazil and Latin America. Another field refers to the </w:t>
      </w:r>
      <w:r w:rsidRPr="0027709B">
        <w:rPr>
          <w:rFonts w:ascii="Arial" w:hAnsi="Arial" w:cs="Arial"/>
          <w:sz w:val="24"/>
          <w:szCs w:val="24"/>
          <w:lang w:val="en"/>
        </w:rPr>
        <w:lastRenderedPageBreak/>
        <w:t xml:space="preserve">perception that Brazil gains strength and moderate representativeness when it approaches African countries of speech and writing in Africa in portuguese expression. </w:t>
      </w:r>
    </w:p>
    <w:p w14:paraId="4AC320D7" w14:textId="77777777" w:rsidR="005D018C" w:rsidRPr="0027709B" w:rsidRDefault="00EB1F55" w:rsidP="009D5AEC">
      <w:pPr>
        <w:tabs>
          <w:tab w:val="left" w:pos="7371"/>
        </w:tabs>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third objective is to advance the choices made by the countries and the political articulation in the area of international relations of the African continent. </w:t>
      </w:r>
      <w:proofErr w:type="gramStart"/>
      <w:r w:rsidRPr="0027709B">
        <w:rPr>
          <w:rFonts w:ascii="Arial" w:hAnsi="Arial" w:cs="Arial"/>
          <w:sz w:val="24"/>
          <w:szCs w:val="24"/>
          <w:lang w:val="en"/>
        </w:rPr>
        <w:t>Two international institutions and actors of cooperation and articulation, the Community of Portuguese-speaking Countries (CPLP) and the Portuguese-speaking African Countries (PALOP), in the field of international relations in Africa, gain more intensity in the new research carried out in books and articles, as well as the new literature of positive and constructive value studies, both in the studies of International Relations , as much as in law studies.</w:t>
      </w:r>
      <w:proofErr w:type="gramEnd"/>
    </w:p>
    <w:p w14:paraId="3ACFC61A" w14:textId="77777777" w:rsidR="005D018C" w:rsidRPr="0027709B" w:rsidRDefault="00EB1F55" w:rsidP="009D5AEC">
      <w:pPr>
        <w:tabs>
          <w:tab w:val="left" w:pos="7371"/>
        </w:tabs>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fourth objective is finally to advance the confluence, in the studies of International Relations and law, the valorization of the Atlantic interactions of African countries with Brazil (SARAIVA, 1996) to finally demonstrate how these relations began to be affected by the COVID-19 pandemic.</w:t>
      </w:r>
    </w:p>
    <w:p w14:paraId="4FEF9FC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African presidents decided to change, after 50 years of the creation of the first organization in 1963, then called the Organization of African Unity (OAU) the current African Union. Again pan-Africanist seminars in Addis Ababa in May 2013, a swarm of journalists from all the world's information chains and the dissemination of news, among others, have lived with the renewed new discourses of African intellectuals. Some vocalized the age of Africa. Others, suspicious of the altruistic conjuncture, recall that Africa has feet of clay. (FUNAG: SARAIVA, 2015, p.129).</w:t>
      </w:r>
    </w:p>
    <w:p w14:paraId="36D23279"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But Africa is fashionable. </w:t>
      </w:r>
      <w:proofErr w:type="gramStart"/>
      <w:r w:rsidRPr="0027709B">
        <w:rPr>
          <w:rFonts w:ascii="Arial" w:hAnsi="Arial" w:cs="Arial"/>
          <w:sz w:val="24"/>
          <w:szCs w:val="24"/>
          <w:lang w:val="en"/>
        </w:rPr>
        <w:t>It's</w:t>
      </w:r>
      <w:proofErr w:type="gramEnd"/>
      <w:r w:rsidRPr="0027709B">
        <w:rPr>
          <w:rFonts w:ascii="Arial" w:hAnsi="Arial" w:cs="Arial"/>
          <w:sz w:val="24"/>
          <w:szCs w:val="24"/>
          <w:lang w:val="en"/>
        </w:rPr>
        <w:t xml:space="preserve"> your Renaissance. The moment is historic and gives civilizing turn to Africa. Through this chapter one helps explain the great coming and going of Adis Ababa. The flash of Obama, with his ancestors, who was at the African celebrations of 50 years of independence. These images, among others, created a spectacle of a new vision of African countries in the era of globalization.</w:t>
      </w:r>
    </w:p>
    <w:p w14:paraId="38E70BD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But the world also changed in the first two decades of the 21st century (SARAIVA, 2015, p.130). The African professor Ali Mazrui, one of the most intellectuals present in the discourses about Africa in the world, pointed out that the time is that of an "Africa for Africans". In this sense, (SARAIVA, 2015) it would be unthinkable for Brazil to cross the trust placed by Africans without gestures of generosity, understanding and transformative background project for the riverside continent. There is some movement, particularly from funding trials and social and health support, to facilitate the internationalization of Brazilian financing, in addition to technical cooperation, but the results are still far from Brazil's possibilities (SARAIVA, 2015, p.132).</w:t>
      </w:r>
    </w:p>
    <w:p w14:paraId="12BF4188"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Filling Brazil's Atlantic border with political capital and structural projects with an impact on peace and sustainable and sustained development in Africa is still a desire (SARAIVA, 2015, p.132). In the face of the mirror of a new Africa, Africans who like and respect Brazilians, like the students of the new African elite we receive every day in our classrooms, are not very happy with the tension between discourse and practice of Brazil in Africa, ends (SARAIVA, 2015, p.132). The reasons for these disappointments are left to the conclusion of the article.</w:t>
      </w:r>
      <w:r w:rsidRPr="0027709B">
        <w:rPr>
          <w:rFonts w:ascii="Arial" w:hAnsi="Arial" w:cs="Arial"/>
          <w:sz w:val="24"/>
          <w:szCs w:val="24"/>
          <w:vertAlign w:val="superscript"/>
          <w:lang w:val="en"/>
        </w:rPr>
        <w:footnoteReference w:id="5"/>
      </w:r>
    </w:p>
    <w:p w14:paraId="4E41B7E0"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article is structured in four chapters beyond the introduction and the last chapter talks with Ceará and the geographical area of the Northeastern States that has been valuing the presence of African students and entrepreneurs in this State. Expanded this Brazilian strategy of interaction of Young Africans in northeastern Brazil, new educational creations are moved, such as the forge of the creation of UNILAB in </w:t>
      </w:r>
      <w:r w:rsidRPr="0027709B">
        <w:rPr>
          <w:rFonts w:ascii="Arial" w:hAnsi="Arial" w:cs="Arial"/>
          <w:sz w:val="24"/>
          <w:szCs w:val="24"/>
          <w:lang w:val="en"/>
        </w:rPr>
        <w:lastRenderedPageBreak/>
        <w:t xml:space="preserve">the States of Ceará and Bahia, bringing together the initiatives not only of this creation, but also the movements that begin around various aspects with their own economic sensitivity. </w:t>
      </w:r>
    </w:p>
    <w:p w14:paraId="4A37F26D"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states of </w:t>
      </w:r>
      <w:proofErr w:type="spellStart"/>
      <w:r w:rsidRPr="0027709B">
        <w:rPr>
          <w:rFonts w:ascii="Arial" w:hAnsi="Arial" w:cs="Arial"/>
          <w:sz w:val="24"/>
          <w:szCs w:val="24"/>
          <w:lang w:val="en"/>
        </w:rPr>
        <w:t>Ceará</w:t>
      </w:r>
      <w:proofErr w:type="spellEnd"/>
      <w:r w:rsidRPr="0027709B">
        <w:rPr>
          <w:rFonts w:ascii="Arial" w:hAnsi="Arial" w:cs="Arial"/>
          <w:sz w:val="24"/>
          <w:szCs w:val="24"/>
          <w:lang w:val="en"/>
        </w:rPr>
        <w:t xml:space="preserve">, Pernambuco and Bahia have been particularly highlighted in the density at the northeastern apex in Brazil-Africa relations. The Brazilian northeast has all the possibilities to advance this project, although these articulations between Brazil and Africa in the northeastern vertex in the path of positive changes, only occur in the margins of what the constituent legislator preferred to the content of the single paragraph of Article 4 of our constitutional text. </w:t>
      </w:r>
    </w:p>
    <w:p w14:paraId="5F5C2892" w14:textId="77777777" w:rsidR="005D018C" w:rsidRPr="0027709B" w:rsidRDefault="005D018C" w:rsidP="009D5AEC">
      <w:pPr>
        <w:pStyle w:val="PargrafodaLista"/>
        <w:tabs>
          <w:tab w:val="left" w:pos="284"/>
        </w:tabs>
        <w:spacing w:after="0" w:line="240" w:lineRule="auto"/>
        <w:ind w:left="0"/>
        <w:jc w:val="both"/>
        <w:rPr>
          <w:rFonts w:ascii="Arial" w:eastAsia="Arial" w:hAnsi="Arial" w:cs="Arial"/>
          <w:sz w:val="24"/>
          <w:szCs w:val="24"/>
          <w:lang w:val="en-US"/>
        </w:rPr>
      </w:pPr>
    </w:p>
    <w:p w14:paraId="6E1EA107" w14:textId="77777777" w:rsidR="000E0A84" w:rsidRDefault="000E0A84" w:rsidP="009D5AEC">
      <w:pPr>
        <w:spacing w:after="0" w:line="240" w:lineRule="auto"/>
        <w:rPr>
          <w:rFonts w:ascii="Arial" w:hAnsi="Arial" w:cs="Arial"/>
          <w:sz w:val="24"/>
          <w:szCs w:val="24"/>
          <w:lang w:val="en"/>
          <w14:textOutline w14:w="0" w14:cap="rnd" w14:cmpd="sng" w14:algn="ctr">
            <w14:noFill/>
            <w14:prstDash w14:val="solid"/>
            <w14:bevel/>
          </w14:textOutline>
        </w:rPr>
      </w:pPr>
      <w:r>
        <w:rPr>
          <w:rFonts w:ascii="Arial" w:hAnsi="Arial" w:cs="Arial"/>
          <w:sz w:val="24"/>
          <w:szCs w:val="24"/>
          <w:lang w:val="en"/>
        </w:rPr>
        <w:br w:type="page"/>
      </w:r>
    </w:p>
    <w:p w14:paraId="6D8D553C" w14:textId="0203FD72" w:rsidR="005D018C" w:rsidRPr="0027709B" w:rsidRDefault="00EB1F55" w:rsidP="009D5AEC">
      <w:pPr>
        <w:pStyle w:val="PargrafodaLista"/>
        <w:tabs>
          <w:tab w:val="left" w:pos="284"/>
        </w:tabs>
        <w:spacing w:after="0" w:line="240" w:lineRule="auto"/>
        <w:ind w:left="0"/>
        <w:jc w:val="both"/>
        <w:rPr>
          <w:rFonts w:ascii="Arial" w:eastAsia="Arial" w:hAnsi="Arial" w:cs="Arial"/>
          <w:b/>
          <w:bCs/>
          <w:sz w:val="24"/>
          <w:szCs w:val="24"/>
          <w:lang w:val="en-US"/>
        </w:rPr>
      </w:pPr>
      <w:r w:rsidRPr="0027709B">
        <w:rPr>
          <w:rFonts w:ascii="Arial" w:hAnsi="Arial" w:cs="Arial"/>
          <w:sz w:val="24"/>
          <w:szCs w:val="24"/>
          <w:lang w:val="en"/>
        </w:rPr>
        <w:lastRenderedPageBreak/>
        <w:t>2</w:t>
      </w:r>
      <w:r w:rsidRPr="0027709B">
        <w:rPr>
          <w:rFonts w:ascii="Arial" w:hAnsi="Arial" w:cs="Arial"/>
          <w:b/>
          <w:bCs/>
          <w:sz w:val="24"/>
          <w:szCs w:val="24"/>
          <w:lang w:val="en"/>
        </w:rPr>
        <w:t xml:space="preserve"> BRAZILIAN CONSTITUTIONAL FOUNDATIONS AND THEIR INTERNATIONAL RELATIONS</w:t>
      </w:r>
    </w:p>
    <w:p w14:paraId="620BC3B9" w14:textId="77777777" w:rsidR="005D018C" w:rsidRPr="0027709B" w:rsidRDefault="005D018C" w:rsidP="009D5AEC">
      <w:pPr>
        <w:pStyle w:val="PargrafodaLista"/>
        <w:tabs>
          <w:tab w:val="left" w:pos="284"/>
        </w:tabs>
        <w:spacing w:after="0" w:line="240" w:lineRule="auto"/>
        <w:ind w:left="0"/>
        <w:jc w:val="both"/>
        <w:rPr>
          <w:rFonts w:ascii="Arial" w:eastAsia="Arial" w:hAnsi="Arial" w:cs="Arial"/>
          <w:b/>
          <w:bCs/>
          <w:color w:val="FF0000"/>
          <w:sz w:val="24"/>
          <w:szCs w:val="24"/>
          <w:u w:color="FF0000"/>
          <w:lang w:val="en-US"/>
        </w:rPr>
      </w:pPr>
    </w:p>
    <w:p w14:paraId="786083D1"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Under the perspective that the construction of peaceful relations between countries becomes necessary so that coexistence is not permeated by conflicts, including also the others with which each establishes its links according to the interests of the public sphere, each legal system has the responsibility of presenting directions that guide international relations so that formal alliances and cooperation partnerships involving growth and mutual respect can be created. , as they have been in sovereign states since its conception in the Treaty of Westphalia in 1648.</w:t>
      </w:r>
    </w:p>
    <w:p w14:paraId="29ADF38B"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Guided by the opportunity of these initial reflections, it is observed that the international relations established by Brazil received singular attention and, in view of the impossibility of perpetual isolation, the preservation of territorial borders with neighboring countries as well as the stimulus and construction with non-territorial borders on the other side of the Atlantic gained strength over the decades.</w:t>
      </w:r>
    </w:p>
    <w:p w14:paraId="1164F6D6"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The context in which Brazil was living, which is the departure of a military dictatorship, facing democratic transition when it was edited in the constituent regulations at the end of the 1980s, as well as that of the global turbulence stemming from the Cold War, did not constitute obstacles, but rather as a period of adaptation and strengthening between ties with Latin American countries. , although it has also suffered from the stabilisation of foreign policy (VIZENTINI, 1999, p. 134; CERVO, 2002, p. 7-10).</w:t>
      </w:r>
    </w:p>
    <w:p w14:paraId="695E3353"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proofErr w:type="gramStart"/>
      <w:r w:rsidRPr="0027709B">
        <w:rPr>
          <w:rFonts w:ascii="Arial" w:hAnsi="Arial" w:cs="Arial"/>
          <w:sz w:val="24"/>
          <w:szCs w:val="24"/>
          <w:lang w:val="en"/>
        </w:rPr>
        <w:t>Almeida (1990, p. 57-62) portrays that, in making a comparison between the other constitutions and the Constitution of 1988, there were no parallels that could be established in fact with regard to the discipline – although general – of matters related to international politics as the last one did, besides clearly explaining the division of responsibilities and attributions of competences for each of the Powers.</w:t>
      </w:r>
      <w:proofErr w:type="gramEnd"/>
    </w:p>
    <w:p w14:paraId="5DE3F136"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 xml:space="preserve">The Brazilian Federal Constitution in article 4 established the principles that should govern Brazil's international relations. However, in the reading of its single paragraph, specifically, there is only mention of a part of these relationships more markedly. Let's see: "The Federative Republic of Brazil will seek the economic, political, social and cultural integration of the peoples </w:t>
      </w:r>
      <w:proofErr w:type="gramStart"/>
      <w:r w:rsidRPr="0027709B">
        <w:rPr>
          <w:rFonts w:ascii="Arial" w:hAnsi="Arial" w:cs="Arial"/>
          <w:sz w:val="24"/>
          <w:szCs w:val="24"/>
          <w:lang w:val="en"/>
        </w:rPr>
        <w:t xml:space="preserve">of  </w:t>
      </w:r>
      <w:r w:rsidRPr="0027709B">
        <w:rPr>
          <w:rFonts w:ascii="Arial" w:hAnsi="Arial" w:cs="Arial"/>
          <w:sz w:val="24"/>
          <w:szCs w:val="24"/>
          <w:u w:val="single"/>
          <w:lang w:val="en"/>
        </w:rPr>
        <w:t>Latin</w:t>
      </w:r>
      <w:r w:rsidRPr="0027709B">
        <w:rPr>
          <w:rFonts w:ascii="Arial" w:hAnsi="Arial" w:cs="Arial"/>
          <w:sz w:val="24"/>
          <w:szCs w:val="24"/>
          <w:lang w:val="en"/>
        </w:rPr>
        <w:t>America</w:t>
      </w:r>
      <w:proofErr w:type="gramEnd"/>
      <w:r w:rsidRPr="0027709B">
        <w:rPr>
          <w:rFonts w:ascii="Arial" w:hAnsi="Arial" w:cs="Arial"/>
          <w:sz w:val="24"/>
          <w:szCs w:val="24"/>
          <w:lang w:val="en"/>
        </w:rPr>
        <w:t>, aiming at the formation of a Latin American communityof nations." (BRASIL, 1988, without paging. Our griffin).</w:t>
      </w:r>
    </w:p>
    <w:p w14:paraId="0CA97A57"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 xml:space="preserve">In view of this finding, the following question becomes appropriate: would it have been a lapse, or purposeful omission of the constituent legislator not to bring african peoples beyond other communities, to the speech consolidated in the single paragraph of Article 4 of the CRFB/1988, since in Africa we find our cultural and linguistic roots much more than with our neighbors in Spanish America? To what extent would a justification fit for both or who knows even a repair, still necessary except better judgment, in the constitutional text itself? </w:t>
      </w:r>
    </w:p>
    <w:p w14:paraId="5CC7074A"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The most likely hypothesis to be analyzed from the constitutional point of view is that the said omission identified, would have directly considered Latin America due to territorial approximation and proposed an integrative action due to the potentialities and benefits of a peaceful community in the South American axis. However, it is emphasized that, for a better interpretation of the aforementioned article, consideration should be given not only to the text published itself, but also to the perception of those who participate in the process of application or implementation of the constitutional text, presenting its reasoned considerations about brazilian foreign policy (UZIEL; MORAES; RICHE, 2017, p. 5-7).</w:t>
      </w:r>
    </w:p>
    <w:p w14:paraId="5A6F77C0"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lastRenderedPageBreak/>
        <w:t>In other words, it would not just be to keep restricted to the plain text or the view of the judiciary, perceiving the discretion of being able to act beyond the norm without, however, violating the constitutional precepts that give it validity, it is proof that the omission did not constitute an impediment that, even if it is not explicitly included in the single paragraph of article 4 of the Brazilian constitutional text, relations with Africans were gaining increasing prominence and relevance, as will be perceived in the chapters we write below.</w:t>
      </w:r>
    </w:p>
    <w:p w14:paraId="0151E0BD"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Moreover, considering that the provision in question is not a constitutional clause, the correction of the misunderstanding or omission in the face of the late perception of legislators could occur, according to the point of view observed in the findings of this text, without major obstacles, considering the fact that a Draft Constitutional Amendment would deal with a more appropriate, more comprehensive wording of this single paragraph, thus expanding the means of integration with nations of other continents, proposals and incentives of growth and development common with groups of countries other than those of Latin America, more precisely with the South African countries or those from which we inherit our mother tongue and significant cultural traits.</w:t>
      </w:r>
    </w:p>
    <w:p w14:paraId="3D2759EC"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proofErr w:type="gramStart"/>
      <w:r w:rsidRPr="0027709B">
        <w:rPr>
          <w:rFonts w:ascii="Arial" w:hAnsi="Arial" w:cs="Arial"/>
          <w:sz w:val="24"/>
          <w:szCs w:val="24"/>
          <w:lang w:val="en"/>
        </w:rPr>
        <w:t>As a reflection, regardless of whether the legislative change comes in the sense mentioned in the form of the Constitutional Amendment, the fact is that the establishment of new policies of integration and zeal with Afro-Brazilian relations can also appear as a kind of compensation or repairs arising from the priceless debt that Brazil will always have with African countries, issues rooted since the colonial period , through agreements in different spheres on various topics.</w:t>
      </w:r>
      <w:proofErr w:type="gramEnd"/>
      <w:r w:rsidRPr="0027709B">
        <w:rPr>
          <w:rFonts w:ascii="Arial" w:hAnsi="Arial" w:cs="Arial"/>
          <w:sz w:val="24"/>
          <w:szCs w:val="24"/>
          <w:lang w:val="en"/>
        </w:rPr>
        <w:t xml:space="preserve"> </w:t>
      </w:r>
    </w:p>
    <w:p w14:paraId="29B19378"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An excellent way to demonstrate this commitment was brazil's commitment to the formation of the CPLP and palop. The Constitutive Declaration of the Community of Portuguese-speaking Countries (CPLP) concluded in 1996, which, in strict compliance with constitutional regulations, has a Statute that discriminates against acts, competences, objectives and other provisions concerning the Community proposal (CPLP, 2007, without paging). As for The Portuguese-Speaking African Countries (PALOP), Brazil has had strong cooperation aimed at promoting conditions for their development, reducing the effects of economic and social exclusion, collaborating in improving the quality of life of the peoples of their respective countries (ABC, 2020, without paging).</w:t>
      </w:r>
    </w:p>
    <w:p w14:paraId="1C7334A5" w14:textId="77777777" w:rsidR="005D018C" w:rsidRPr="0027709B" w:rsidRDefault="00EB1F55" w:rsidP="009D5AEC">
      <w:pPr>
        <w:pStyle w:val="PargrafodaLista"/>
        <w:tabs>
          <w:tab w:val="left" w:pos="284"/>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The two institutions mentioned will be explained more profoundly in the following chapters, which permeate a reflexive construction on this integration between african countries and brazil, alongside historical collections and acquired experiences.</w:t>
      </w:r>
    </w:p>
    <w:p w14:paraId="0AB74D73" w14:textId="77777777" w:rsidR="005D018C" w:rsidRPr="0027709B" w:rsidRDefault="005D018C" w:rsidP="009D5AEC">
      <w:pPr>
        <w:pStyle w:val="PargrafodaLista"/>
        <w:tabs>
          <w:tab w:val="left" w:pos="284"/>
        </w:tabs>
        <w:spacing w:after="0" w:line="240" w:lineRule="auto"/>
        <w:ind w:left="0" w:firstLine="567"/>
        <w:jc w:val="both"/>
        <w:rPr>
          <w:rFonts w:ascii="Arial" w:eastAsia="Times New Roman" w:hAnsi="Arial" w:cs="Arial"/>
          <w:b/>
          <w:bCs/>
          <w:sz w:val="24"/>
          <w:szCs w:val="24"/>
          <w:lang w:val="en-US"/>
        </w:rPr>
      </w:pPr>
    </w:p>
    <w:p w14:paraId="3522EE66" w14:textId="77777777" w:rsidR="005D018C" w:rsidRPr="0027709B" w:rsidRDefault="00EB1F55" w:rsidP="009D5AEC">
      <w:pPr>
        <w:pStyle w:val="PargrafodaLista"/>
        <w:tabs>
          <w:tab w:val="left" w:pos="284"/>
        </w:tabs>
        <w:spacing w:after="0" w:line="240" w:lineRule="auto"/>
        <w:ind w:left="0"/>
        <w:jc w:val="both"/>
        <w:rPr>
          <w:rFonts w:ascii="Arial" w:eastAsia="Arial" w:hAnsi="Arial" w:cs="Arial"/>
          <w:b/>
          <w:bCs/>
          <w:sz w:val="24"/>
          <w:szCs w:val="24"/>
          <w:lang w:val="en-US"/>
        </w:rPr>
      </w:pPr>
      <w:r w:rsidRPr="0027709B">
        <w:rPr>
          <w:rFonts w:ascii="Arial" w:hAnsi="Arial" w:cs="Arial"/>
          <w:b/>
          <w:bCs/>
          <w:sz w:val="24"/>
          <w:szCs w:val="24"/>
          <w:lang w:val="en"/>
        </w:rPr>
        <w:t>3 THE CPLP: NEW FORMS OF MOVEMENT IN PORTUGUESE AFRICA ON WORLD STAGES</w:t>
      </w:r>
    </w:p>
    <w:p w14:paraId="18208CAF" w14:textId="77777777" w:rsidR="005D018C" w:rsidRPr="0027709B" w:rsidRDefault="005D018C" w:rsidP="009D5AEC">
      <w:pPr>
        <w:pStyle w:val="PargrafodaLista"/>
        <w:tabs>
          <w:tab w:val="left" w:pos="284"/>
        </w:tabs>
        <w:spacing w:after="0" w:line="240" w:lineRule="auto"/>
        <w:ind w:left="0"/>
        <w:jc w:val="both"/>
        <w:rPr>
          <w:rFonts w:ascii="Arial" w:eastAsia="Arial" w:hAnsi="Arial" w:cs="Arial"/>
          <w:b/>
          <w:bCs/>
          <w:sz w:val="24"/>
          <w:szCs w:val="24"/>
          <w:lang w:val="en-US"/>
        </w:rPr>
      </w:pPr>
    </w:p>
    <w:p w14:paraId="33C1CFF2"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CPLP came to its day to officiate and inform the world of its arrival to the other systems of community arrangements of States in contemporary international relations. The CPLP was born as an international organization on July 17, 1996, made official in Lisbon, Portugal, more precisely in the CENTRO CULTURAL DE BELÉM, with pomp and joy. There were in Portugal all the countries to form our convergence with the speech and fact of the beautiful Portuguese language. It was the image of overcoming the old spectres of the colonialist stain that had lather.</w:t>
      </w:r>
    </w:p>
    <w:p w14:paraId="2D533D7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It is 23 years in 2019 of the growing community and that has been advancing, even if we have difficult theaters. There is in the pleasant articulation between states and leaders who broke the last unwanted: colonialism and postcolonialists. The world </w:t>
      </w:r>
      <w:r w:rsidRPr="0027709B">
        <w:rPr>
          <w:rFonts w:ascii="Arial" w:hAnsi="Arial" w:cs="Arial"/>
          <w:sz w:val="24"/>
          <w:szCs w:val="24"/>
          <w:lang w:val="en"/>
        </w:rPr>
        <w:lastRenderedPageBreak/>
        <w:t>of the CPLP was a party and a speech. The representatives of the metropolis were joined with the new leaders of states of old colonies and several countries colonized by the Portuguese themselves.</w:t>
      </w:r>
    </w:p>
    <w:p w14:paraId="6D6B0F0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CPLP had the initial objective of politically articulating the Portuguese-speaking states to other languages, in the form of being able to ride in the complex and forms of globalization that emerged in the international system of power at that stage of elevation and other state interactions. </w:t>
      </w:r>
    </w:p>
    <w:p w14:paraId="3F2C2382"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It coincides the formation of the CPLP with the movements of China's expansion to both Brazil and India and Africa from Portuguese-speaking countries. The interaction was done by diplomatic means. </w:t>
      </w:r>
      <w:proofErr w:type="gramStart"/>
      <w:r w:rsidRPr="0027709B">
        <w:rPr>
          <w:rFonts w:ascii="Arial" w:hAnsi="Arial" w:cs="Arial"/>
          <w:sz w:val="24"/>
          <w:szCs w:val="24"/>
          <w:lang w:val="en"/>
        </w:rPr>
        <w:t>But</w:t>
      </w:r>
      <w:proofErr w:type="gramEnd"/>
      <w:r w:rsidRPr="0027709B">
        <w:rPr>
          <w:rFonts w:ascii="Arial" w:hAnsi="Arial" w:cs="Arial"/>
          <w:sz w:val="24"/>
          <w:szCs w:val="24"/>
          <w:lang w:val="en"/>
        </w:rPr>
        <w:t xml:space="preserve"> the CPLP didn't just get the pragmatic exercises with countries so different around the globe.</w:t>
      </w:r>
    </w:p>
    <w:p w14:paraId="1B5B1343"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initial CPLP that desired its creators were to articulate several northern Atlantic states with the very open field of cooperation and articulation in the South Atlantic. The organization was born in the first interests of the participation of Portugal and Brazil. And soon the new states in the African field and their interests of interaction were presented, more vivid, in the new international relations of the late 1990s.</w:t>
      </w:r>
      <w:r w:rsidRPr="0027709B">
        <w:rPr>
          <w:rFonts w:ascii="Arial" w:hAnsi="Arial" w:cs="Arial"/>
          <w:sz w:val="24"/>
          <w:szCs w:val="24"/>
          <w:vertAlign w:val="superscript"/>
          <w:lang w:val="en"/>
        </w:rPr>
        <w:footnoteReference w:id="6"/>
      </w:r>
    </w:p>
    <w:p w14:paraId="0FFEAD70"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For the founders, such as President José Sarney in Brazil, as well as President Portuguese in those courts, late 1990s and early 2000s, were moments for the search of the seven countries of the world in the form of a set that had only officially spoken and written in the language of Camões. The countries Angola, Brazil, Cape Verde, Guinea-Bissau, Mozambique, Portugal and São Tomé and Príncipe were formed in the idea of "linguistic identity" in the first moment of community support. As an observer, at the time, East Timor was a member of the aforementioned community. </w:t>
      </w:r>
      <w:proofErr w:type="gramStart"/>
      <w:r w:rsidRPr="0027709B">
        <w:rPr>
          <w:rFonts w:ascii="Arial" w:hAnsi="Arial" w:cs="Arial"/>
          <w:sz w:val="24"/>
          <w:szCs w:val="24"/>
          <w:lang w:val="en"/>
        </w:rPr>
        <w:t>And</w:t>
      </w:r>
      <w:proofErr w:type="gramEnd"/>
      <w:r w:rsidRPr="0027709B">
        <w:rPr>
          <w:rFonts w:ascii="Arial" w:hAnsi="Arial" w:cs="Arial"/>
          <w:sz w:val="24"/>
          <w:szCs w:val="24"/>
          <w:lang w:val="en"/>
        </w:rPr>
        <w:t xml:space="preserve"> it follows the interest of Macau, already as an observer medium, also presenting itself to the broad door of economic, political and strategic relations sprapped in voluntary aspects such as chinese rapprochements. The world's largest bridge over rivers and oceans is the new China-Macau bridge, delivered by china's president recently. (SARAIVA, 2001, p. 45-47).</w:t>
      </w:r>
    </w:p>
    <w:p w14:paraId="385048B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But there were doubts and refusals in the CPLP project. Its origin emerged at the base of Portuguese formation in the world with great strength from two countries: Brazil and Portugal. Brazil's fidelity to Portugal and its affinities were the first steps towards convergences. </w:t>
      </w:r>
    </w:p>
    <w:p w14:paraId="7B02D36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There were also problems in the relationship with the former colonies, as well as antecedents that tainted the formation of the CPLP in the speech of Portuguese conservatives. There was a predominantconservative ideary until the twentieth century emerging from the energies of the colonialist tradition. But it was possible to sign between Brazil and Portugal in 1953, in the city of Rio de Janeiro a Treaty of Friendship and Consultation. This Treaty was ratified by Brazil through Legislative Decree No. 59 of October 25, 1954. Throughout the 20th century the African dimension would be incorporated. </w:t>
      </w:r>
    </w:p>
    <w:p w14:paraId="3674C300"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Brazil, President </w:t>
      </w:r>
      <w:proofErr w:type="spellStart"/>
      <w:r w:rsidRPr="0027709B">
        <w:rPr>
          <w:rFonts w:ascii="Arial" w:hAnsi="Arial" w:cs="Arial"/>
          <w:sz w:val="24"/>
          <w:szCs w:val="24"/>
          <w:lang w:val="en"/>
        </w:rPr>
        <w:t>Jânio</w:t>
      </w:r>
      <w:proofErr w:type="spellEnd"/>
      <w:r w:rsidRPr="0027709B">
        <w:rPr>
          <w:rFonts w:ascii="Arial" w:hAnsi="Arial" w:cs="Arial"/>
          <w:sz w:val="24"/>
          <w:szCs w:val="24"/>
          <w:lang w:val="en"/>
        </w:rPr>
        <w:t xml:space="preserve"> </w:t>
      </w:r>
      <w:proofErr w:type="spellStart"/>
      <w:r w:rsidRPr="0027709B">
        <w:rPr>
          <w:rFonts w:ascii="Arial" w:hAnsi="Arial" w:cs="Arial"/>
          <w:sz w:val="24"/>
          <w:szCs w:val="24"/>
          <w:lang w:val="en"/>
        </w:rPr>
        <w:t>Quadros</w:t>
      </w:r>
      <w:proofErr w:type="spellEnd"/>
      <w:r w:rsidRPr="0027709B">
        <w:rPr>
          <w:rFonts w:ascii="Arial" w:hAnsi="Arial" w:cs="Arial"/>
          <w:sz w:val="24"/>
          <w:szCs w:val="24"/>
          <w:lang w:val="en"/>
        </w:rPr>
        <w:t>, in the framework of third-worldist discourses, glued the aforementioned discourse model with the purpose of giving greater weight to the North-South themes. In this sense, one can understand the first steps of the creation of a Lusophone community, in the metropolis and in the Lusitanian center.</w:t>
      </w:r>
    </w:p>
    <w:p w14:paraId="3869B3D6"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the two decades since the creation of the CPLP, the ideas already exhibited by Portuguese and Brazilian diplomacy discussed this possibility in a political fact. It </w:t>
      </w:r>
      <w:r w:rsidRPr="0027709B">
        <w:rPr>
          <w:rFonts w:ascii="Arial" w:hAnsi="Arial" w:cs="Arial"/>
          <w:sz w:val="24"/>
          <w:szCs w:val="24"/>
          <w:lang w:val="en"/>
        </w:rPr>
        <w:lastRenderedPageBreak/>
        <w:t>served for Portugal for the care of the Portuguese language and a possibility of showing an empire that moved to civil society and the modern state, by abandoning its hard political regimes, as occurred with Brazil.</w:t>
      </w:r>
    </w:p>
    <w:p w14:paraId="4A24F49B"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From the presidency of the Maranhão José Sarney (1985-1989), having as Minister of Culture Mr. José Aparecido de Oliveira greatly advanced the project of the Lusophone community in those days, and, during the term of President Itamar Franco (1992-1994), Professor Flávio Sombra in his passage of work in the Ministry of Education, carried out the project and development in the company of Aparecido de Oliveira. President Itamar Franco was very generous with this Lusophone cplp project. And Professor Flávio had the opportunity to advance in this transition of international cooperation at the time of the formation of illp (International Institute of Portuguese Language), an initial institutional instrument of the CPLP.</w:t>
      </w:r>
    </w:p>
    <w:p w14:paraId="06C8AC50" w14:textId="77777777" w:rsidR="005D018C" w:rsidRPr="0027709B" w:rsidRDefault="00EB1F55" w:rsidP="009D5AEC">
      <w:pPr>
        <w:spacing w:after="0" w:line="240" w:lineRule="auto"/>
        <w:ind w:firstLine="567"/>
        <w:jc w:val="both"/>
        <w:rPr>
          <w:rFonts w:ascii="Arial" w:eastAsia="Arial" w:hAnsi="Arial" w:cs="Arial"/>
          <w:sz w:val="24"/>
          <w:szCs w:val="24"/>
          <w:lang w:val="en-US"/>
        </w:rPr>
      </w:pPr>
      <w:proofErr w:type="spellStart"/>
      <w:r w:rsidRPr="0027709B">
        <w:rPr>
          <w:rFonts w:ascii="Arial" w:hAnsi="Arial" w:cs="Arial"/>
          <w:sz w:val="24"/>
          <w:szCs w:val="24"/>
          <w:lang w:val="pt-BR"/>
        </w:rPr>
        <w:t>After</w:t>
      </w:r>
      <w:proofErr w:type="spellEnd"/>
      <w:r w:rsidRPr="0027709B">
        <w:rPr>
          <w:rFonts w:ascii="Arial" w:hAnsi="Arial" w:cs="Arial"/>
          <w:sz w:val="24"/>
          <w:szCs w:val="24"/>
          <w:lang w:val="pt-BR"/>
        </w:rPr>
        <w:t xml:space="preserve"> Itamar Franco, </w:t>
      </w:r>
      <w:proofErr w:type="spellStart"/>
      <w:r w:rsidRPr="0027709B">
        <w:rPr>
          <w:rFonts w:ascii="Arial" w:hAnsi="Arial" w:cs="Arial"/>
          <w:sz w:val="24"/>
          <w:szCs w:val="24"/>
          <w:lang w:val="pt-BR"/>
        </w:rPr>
        <w:t>President</w:t>
      </w:r>
      <w:proofErr w:type="spellEnd"/>
      <w:r w:rsidRPr="0027709B">
        <w:rPr>
          <w:rFonts w:ascii="Arial" w:hAnsi="Arial" w:cs="Arial"/>
          <w:sz w:val="24"/>
          <w:szCs w:val="24"/>
          <w:lang w:val="pt-BR"/>
        </w:rPr>
        <w:t xml:space="preserve"> Fernando Henrique (1995-2000) </w:t>
      </w:r>
      <w:proofErr w:type="spellStart"/>
      <w:r w:rsidRPr="0027709B">
        <w:rPr>
          <w:rFonts w:ascii="Arial" w:hAnsi="Arial" w:cs="Arial"/>
          <w:sz w:val="24"/>
          <w:szCs w:val="24"/>
          <w:lang w:val="pt-BR"/>
        </w:rPr>
        <w:t>incorporated</w:t>
      </w:r>
      <w:proofErr w:type="spellEnd"/>
      <w:r w:rsidRPr="0027709B">
        <w:rPr>
          <w:rFonts w:ascii="Arial" w:hAnsi="Arial" w:cs="Arial"/>
          <w:sz w:val="24"/>
          <w:szCs w:val="24"/>
          <w:lang w:val="pt-BR"/>
        </w:rPr>
        <w:t xml:space="preserve"> </w:t>
      </w:r>
      <w:proofErr w:type="spellStart"/>
      <w:r w:rsidRPr="0027709B">
        <w:rPr>
          <w:rFonts w:ascii="Arial" w:hAnsi="Arial" w:cs="Arial"/>
          <w:sz w:val="24"/>
          <w:szCs w:val="24"/>
          <w:lang w:val="pt-BR"/>
        </w:rPr>
        <w:t>the</w:t>
      </w:r>
      <w:proofErr w:type="spellEnd"/>
      <w:r w:rsidRPr="0027709B">
        <w:rPr>
          <w:rFonts w:ascii="Arial" w:hAnsi="Arial" w:cs="Arial"/>
          <w:sz w:val="24"/>
          <w:szCs w:val="24"/>
          <w:lang w:val="pt-BR"/>
        </w:rPr>
        <w:t xml:space="preserve"> CPLP. </w:t>
      </w:r>
      <w:r w:rsidRPr="0027709B">
        <w:rPr>
          <w:rFonts w:ascii="Arial" w:hAnsi="Arial" w:cs="Arial"/>
          <w:sz w:val="24"/>
          <w:szCs w:val="24"/>
          <w:lang w:val="en"/>
        </w:rPr>
        <w:t>On the Brazilian side, the project has advanced further, but this advance has not always been reflected in discussions around work and resources. There was difficulty in advancing the CPLP to contacts with the other side of Africa, as in the case of Mozambique.</w:t>
      </w:r>
    </w:p>
    <w:p w14:paraId="5B872FE9"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In all respects the difficulties did not come about the unprecedented dream of the global international articulation of all these countries and formal African language. For many scholars of that court would not earn credits in this CPLP project. In those years, the false building of racism, of little interest on a global scale and directed by countries with modest personalities and capacities to seek the space of conversation with rich states and states without expression in the international community, were criticized. There was criticism from the archaic and racist Portuguese. They said that in the days of the formation of the CPLP that the poor Africans would rule on the streets of Lisbon and Brazilian cities, by opening up more important possibilities for the interaction of those who speak Portuguese from Mozambique to Guinea-Bissau.</w:t>
      </w:r>
    </w:p>
    <w:p w14:paraId="6C45D5F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On the contrary, the CPLP today has a political-diplomatic dimension foreseen in its birth and thank you for being born in these initiatives of rapprochement in the South Atlantic in its corridors of going and life in the Community.</w:t>
      </w:r>
    </w:p>
    <w:p w14:paraId="4E2F044E"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One of the affirmative instruments of the size of the political and diplomatic conversation in the CPLP was its space for political and diplomatic concertation. This is the balance between legal instruments and natural constraints in international relations. The CPLP has a political-diplomatic dimension foreseen in its birth. Legal instruments have helped in its initial feature, in the present and already informed at another time past, since the 1990s. The heads of state and government meeting in the city of Lisbon on June 17, 1996 contributed collectively to the consolidation of a national and intergovernmental cultural reality to give their own identity to the signatory countries of the Portuguese language.</w:t>
      </w:r>
    </w:p>
    <w:p w14:paraId="7CC50391"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Also important are the two other affirmative instruments of the dimension in their first formation of the CPLP. Of the three basic objectives of the CPLP, according to Art. 3 of its Lisbon statute of 1996, the first establish political-diplomatic concertation between its participants, as well as political concertation between them in the context of international relations, namely for the strengthening of their presence in international forums. (SARAIVA, 2002, p.320).</w:t>
      </w:r>
    </w:p>
    <w:p w14:paraId="2D26CCB6"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And after all, since that 23 years, the CPLP has expanded its initial project. As early as July 1998, the third legal term in the field of international law and international relations was turned, in this case the General Cooperation Agreement under the CPLP, entitled "Beach Declaration", signed during the II Conference of Heads of State and Government of the CPLP, held in Cape Verde. The fourth legal instrument, emanating </w:t>
      </w:r>
      <w:r w:rsidRPr="0027709B">
        <w:rPr>
          <w:rFonts w:ascii="Arial" w:hAnsi="Arial" w:cs="Arial"/>
          <w:sz w:val="24"/>
          <w:szCs w:val="24"/>
          <w:lang w:val="en"/>
        </w:rPr>
        <w:lastRenderedPageBreak/>
        <w:t>from the III CPLP Conference of Heads of State in Maputo, Mozambique, between 17 and 18 July 2000 was soon followed. Maputo Declaration.</w:t>
      </w:r>
    </w:p>
    <w:p w14:paraId="44881F7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Important in the Maputo Declaration was the participation of Xanana Gusmão by East Timor, then president of the National Council of the Timorese Resistance. In particular, they made clear their interest in the prompt inclusion of the eighth member of the CPLP. But the intestinal and external wars could not help the theme of Timor-Leste, although the CPLP had the interest of taking place against the massacres after consultation aimed at enabling general elections and consequent </w:t>
      </w:r>
      <w:proofErr w:type="spellStart"/>
      <w:r w:rsidRPr="0027709B">
        <w:rPr>
          <w:rFonts w:ascii="Arial" w:hAnsi="Arial" w:cs="Arial"/>
          <w:sz w:val="24"/>
          <w:szCs w:val="24"/>
          <w:lang w:val="en"/>
        </w:rPr>
        <w:t>officialization</w:t>
      </w:r>
      <w:proofErr w:type="spellEnd"/>
      <w:r w:rsidRPr="0027709B">
        <w:rPr>
          <w:rFonts w:ascii="Arial" w:hAnsi="Arial" w:cs="Arial"/>
          <w:sz w:val="24"/>
          <w:szCs w:val="24"/>
          <w:lang w:val="en"/>
        </w:rPr>
        <w:t xml:space="preserve"> of </w:t>
      </w:r>
      <w:proofErr w:type="spellStart"/>
      <w:r w:rsidRPr="0027709B">
        <w:rPr>
          <w:rFonts w:ascii="Arial" w:hAnsi="Arial" w:cs="Arial"/>
          <w:sz w:val="24"/>
          <w:szCs w:val="24"/>
          <w:lang w:val="en"/>
        </w:rPr>
        <w:t>timor-leste's</w:t>
      </w:r>
      <w:proofErr w:type="spellEnd"/>
      <w:r w:rsidRPr="0027709B">
        <w:rPr>
          <w:rFonts w:ascii="Arial" w:hAnsi="Arial" w:cs="Arial"/>
          <w:sz w:val="24"/>
          <w:szCs w:val="24"/>
          <w:lang w:val="en"/>
        </w:rPr>
        <w:t xml:space="preserve"> independence.</w:t>
      </w:r>
    </w:p>
    <w:p w14:paraId="352CA8D2"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In all there is no time and a hurry. This was getting, at the time, an institutional CPLP, but less willingness to infer and warn that the CPLP came to peace, not run to the Eastern wars. Nor should China intervene in the field of Portuguese-speaking canton countries in Asia.</w:t>
      </w:r>
    </w:p>
    <w:p w14:paraId="0D5552C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any case, there have historically been legal advances with which states part of the CPLP even invest their capital cooperatively in the aim of building a space of their own for us, from here, coming from the language of Camões, even considering other options for the insertion of countries whose official language is Portuguese considering the scenario of globalization and democratic communion among all members of the CPLP. </w:t>
      </w:r>
    </w:p>
    <w:p w14:paraId="1D55C256"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Despite the difficulties of advancing the complex fraternal construction of Portuguese-speaking countries, the proposals pursued today are concrete with emphasis on social education and qualification for work. These proposals have generated the perception about what to do with populations of conflicting trajectory and constant problems imposed by the difficult conditions of the alluded African countries whose official language is Portuguese.</w:t>
      </w:r>
    </w:p>
    <w:p w14:paraId="7E0D247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Brazil has been advancing towards articulating with ABC (Brazilian Cooperation Agency) for the direction of ongoing CPLP projects. Numerous lists and research have been developing in the field of Brazil for the development of about 130 projects in 2019, ongoing cplp on the organization of Brazil. It is necessary to observe the existence of a new scenario in the Luso-Brazilian relations and this scenario has provided substrate to the CPLP when compared to the initial moments of its implementation.</w:t>
      </w:r>
    </w:p>
    <w:p w14:paraId="593E125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It is also important to talk about overcoming the times when the court of income fist diplomacy is left in favor of a new positive fraternal coexistence of the cultural traits of African countries with Portugal. This changed the CPLP, which came to stay and is being cut to reinsert itself into a new international framework of countries that could be just the margin of the international system. However, it has been being built as a mattress of solidarity and political actions envisioning the affirmation of a larger space for the Portuguese language in the world.</w:t>
      </w:r>
    </w:p>
    <w:p w14:paraId="3D53B8A1"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CPLP has Brazil in place in Atlantic globalization and the challenges in a world of renewal in the African space. </w:t>
      </w:r>
    </w:p>
    <w:p w14:paraId="4FDEC47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Modernization here and there, as in the case of Angola and Mozambique with changes in the institutionalization of political life dominating a slight possibility of reducing the power of the oil oligarchy. The Angolan case and its Asian-type economic growth is very important for this country to </w:t>
      </w:r>
      <w:proofErr w:type="gramStart"/>
      <w:r w:rsidRPr="0027709B">
        <w:rPr>
          <w:rFonts w:ascii="Arial" w:hAnsi="Arial" w:cs="Arial"/>
          <w:sz w:val="24"/>
          <w:szCs w:val="24"/>
          <w:lang w:val="en"/>
        </w:rPr>
        <w:t>be positively stated</w:t>
      </w:r>
      <w:proofErr w:type="gramEnd"/>
      <w:r w:rsidRPr="0027709B">
        <w:rPr>
          <w:rFonts w:ascii="Arial" w:hAnsi="Arial" w:cs="Arial"/>
          <w:sz w:val="24"/>
          <w:szCs w:val="24"/>
          <w:lang w:val="en"/>
        </w:rPr>
        <w:t xml:space="preserve"> in the CPLP processes.</w:t>
      </w:r>
    </w:p>
    <w:p w14:paraId="3023EA1D" w14:textId="77777777" w:rsidR="005D018C" w:rsidRPr="0027709B" w:rsidRDefault="005D018C" w:rsidP="009D5AEC">
      <w:pPr>
        <w:spacing w:after="0" w:line="240" w:lineRule="auto"/>
        <w:jc w:val="both"/>
        <w:rPr>
          <w:rFonts w:ascii="Arial" w:eastAsia="Times New Roman" w:hAnsi="Arial" w:cs="Arial"/>
          <w:sz w:val="24"/>
          <w:szCs w:val="24"/>
          <w:lang w:val="en-US"/>
        </w:rPr>
      </w:pPr>
    </w:p>
    <w:p w14:paraId="6CD92F0D" w14:textId="77777777" w:rsidR="005D018C" w:rsidRPr="0027709B" w:rsidRDefault="00EB1F55" w:rsidP="009D5AEC">
      <w:pPr>
        <w:pStyle w:val="PargrafodaLista"/>
        <w:tabs>
          <w:tab w:val="left" w:pos="284"/>
        </w:tabs>
        <w:spacing w:after="0" w:line="240" w:lineRule="auto"/>
        <w:ind w:left="0"/>
        <w:jc w:val="both"/>
        <w:rPr>
          <w:rFonts w:ascii="Arial" w:eastAsia="Arial" w:hAnsi="Arial" w:cs="Arial"/>
          <w:b/>
          <w:bCs/>
          <w:sz w:val="24"/>
          <w:szCs w:val="24"/>
          <w:lang w:val="en-US"/>
        </w:rPr>
      </w:pPr>
      <w:r w:rsidRPr="0027709B">
        <w:rPr>
          <w:rFonts w:ascii="Arial" w:hAnsi="Arial" w:cs="Arial"/>
          <w:b/>
          <w:bCs/>
          <w:sz w:val="24"/>
          <w:szCs w:val="24"/>
          <w:lang w:val="en"/>
        </w:rPr>
        <w:t xml:space="preserve">4 THE PALOP GO INTO THE WORLD  </w:t>
      </w:r>
    </w:p>
    <w:p w14:paraId="62EF01BA" w14:textId="77777777" w:rsidR="005D018C" w:rsidRPr="0027709B" w:rsidRDefault="005D018C" w:rsidP="009D5AEC">
      <w:pPr>
        <w:pStyle w:val="PargrafodaLista"/>
        <w:tabs>
          <w:tab w:val="left" w:pos="284"/>
        </w:tabs>
        <w:spacing w:after="0" w:line="240" w:lineRule="auto"/>
        <w:ind w:left="0"/>
        <w:jc w:val="both"/>
        <w:rPr>
          <w:rFonts w:ascii="Arial" w:eastAsia="Arial" w:hAnsi="Arial" w:cs="Arial"/>
          <w:b/>
          <w:bCs/>
          <w:sz w:val="24"/>
          <w:szCs w:val="24"/>
          <w:lang w:val="en-US"/>
        </w:rPr>
      </w:pPr>
    </w:p>
    <w:p w14:paraId="06222E1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PALOP are states exclusively of African geographical origin. There are no PALOP countries in other corners of the globe, unlike the diverse geography of cplp countries.  The center of PALOP is the Portuguese language written and in its own </w:t>
      </w:r>
      <w:r w:rsidRPr="0027709B">
        <w:rPr>
          <w:rFonts w:ascii="Arial" w:hAnsi="Arial" w:cs="Arial"/>
          <w:sz w:val="24"/>
          <w:szCs w:val="24"/>
          <w:lang w:val="en"/>
        </w:rPr>
        <w:lastRenderedPageBreak/>
        <w:t xml:space="preserve">possibilities and creations. They are very different countries in their geographies in the great continence of Africa. Palop members handle their own interstate cooperation as much as between blocks assimilated with cleavage to traditional formations of colonialism Portuguese. </w:t>
      </w:r>
    </w:p>
    <w:p w14:paraId="684EE2F2"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PALOP are states that derive their modernity (SARAIVA, 2015, p.110) in this initiative of organization to have more part in decisions in Africa itself. There are five countries that officially speak, in their African countries, the formal language of Camões. These countries: Angola, Cape Verde, Guinea-Bissau, Mozambique and São Tomé and Príncipe present themselves in the international system as PALOP. However, the PALOP countries are states that derive their modernity from a late process of settled decolonization. Some of these five nations have remained, until recently, fratrited wars or terrible problems in the internal field of each of these countries (SARAIVA, 2015, p.110).</w:t>
      </w:r>
    </w:p>
    <w:p w14:paraId="35655FC4"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Each of these countries contains important particularities, diversities, yet convergent around the Portuguese language and use it as a segment or arrangement to facilitate its internationalization. Portuguese Africa, Portugal as well as Brazil have been maintaining programs that are wanted both in Africa as well as the initiatives of the large countries and Portugal. From students and professionals, through refugees, to fine workers in their specialties. There is important news in recent historiography about these African internationalization processes. </w:t>
      </w:r>
    </w:p>
    <w:p w14:paraId="0D17B3BB"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PALOP are, therefore, countries that do not have the only ballast of the Portuguese language in Africa. The Portuguese language is not only the ballast of national identity or regional affirmation factor for several of the PALOP countries (SARAIVA, 2015, p.112).</w:t>
      </w:r>
    </w:p>
    <w:p w14:paraId="6156B20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Angola, for example, has a higher percentage of people who speak African-speaking languages compared to Portuguese speakers. About 35% of the inhabitants of that country have Portuguese as their mother tongue against the 37% who use the umbundo language as their mother tongue. This is a concern of Angolan leaders in connecting with their own PALOP members (SARAIVA, 2015, p.112-113).</w:t>
      </w:r>
    </w:p>
    <w:p w14:paraId="55F866A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order to increase the degree of difficulty to African-speaking world access, two crucial aspects that date back to memory </w:t>
      </w:r>
      <w:proofErr w:type="gramStart"/>
      <w:r w:rsidRPr="0027709B">
        <w:rPr>
          <w:rFonts w:ascii="Arial" w:hAnsi="Arial" w:cs="Arial"/>
          <w:sz w:val="24"/>
          <w:szCs w:val="24"/>
          <w:lang w:val="en"/>
        </w:rPr>
        <w:t>should be remembered</w:t>
      </w:r>
      <w:proofErr w:type="gramEnd"/>
      <w:r w:rsidRPr="0027709B">
        <w:rPr>
          <w:rFonts w:ascii="Arial" w:hAnsi="Arial" w:cs="Arial"/>
          <w:sz w:val="24"/>
          <w:szCs w:val="24"/>
          <w:lang w:val="en"/>
        </w:rPr>
        <w:t xml:space="preserve">. First, the country still Portuguese symbolizes, for the last generation of fighters in the wars of independence of the PALOP, the language of the colonizer. Secondly, there is a growing rapprochement of some of these countries, such as Mozambique and Guinea-Bissau, of other western language communities, such as English and French, which generate more practical results in commercial and diplomatic relations in </w:t>
      </w:r>
      <w:proofErr w:type="spellStart"/>
      <w:r w:rsidRPr="0027709B">
        <w:rPr>
          <w:rFonts w:ascii="Arial" w:hAnsi="Arial" w:cs="Arial"/>
          <w:sz w:val="24"/>
          <w:szCs w:val="24"/>
          <w:lang w:val="en"/>
        </w:rPr>
        <w:t>palop</w:t>
      </w:r>
      <w:proofErr w:type="spellEnd"/>
      <w:r w:rsidRPr="0027709B">
        <w:rPr>
          <w:rFonts w:ascii="Arial" w:hAnsi="Arial" w:cs="Arial"/>
          <w:sz w:val="24"/>
          <w:szCs w:val="24"/>
          <w:lang w:val="en"/>
        </w:rPr>
        <w:t xml:space="preserve"> (SARAIVA, 2015, p.113).</w:t>
      </w:r>
    </w:p>
    <w:p w14:paraId="3586B94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this sense, one asks himself accompanying the celebrated writer Mia </w:t>
      </w:r>
      <w:proofErr w:type="gramStart"/>
      <w:r w:rsidRPr="0027709B">
        <w:rPr>
          <w:rFonts w:ascii="Arial" w:hAnsi="Arial" w:cs="Arial"/>
          <w:sz w:val="24"/>
          <w:szCs w:val="24"/>
          <w:lang w:val="en"/>
        </w:rPr>
        <w:t>Couto:</w:t>
      </w:r>
      <w:proofErr w:type="gramEnd"/>
      <w:r w:rsidRPr="0027709B">
        <w:rPr>
          <w:rFonts w:ascii="Arial" w:hAnsi="Arial" w:cs="Arial"/>
          <w:sz w:val="24"/>
          <w:szCs w:val="24"/>
          <w:lang w:val="en"/>
        </w:rPr>
        <w:t xml:space="preserve"> do we want to impose the Portuguese language on the PALOP? What is in danger, in fact, are not only the ancient African languages, spoken for centuries in those countries? How can young people fleeing wars, forced recruitment, social and economic crises, using the Portuguese language as an instrument of affirmation of identity, citizenship and economic well-being, </w:t>
      </w:r>
      <w:proofErr w:type="gramStart"/>
      <w:r w:rsidRPr="0027709B">
        <w:rPr>
          <w:rFonts w:ascii="Arial" w:hAnsi="Arial" w:cs="Arial"/>
          <w:sz w:val="24"/>
          <w:szCs w:val="24"/>
          <w:lang w:val="en"/>
        </w:rPr>
        <w:t>be used</w:t>
      </w:r>
      <w:proofErr w:type="gramEnd"/>
      <w:r w:rsidRPr="0027709B">
        <w:rPr>
          <w:rFonts w:ascii="Arial" w:hAnsi="Arial" w:cs="Arial"/>
          <w:sz w:val="24"/>
          <w:szCs w:val="24"/>
          <w:lang w:val="en"/>
        </w:rPr>
        <w:t>? These are some of the questions posed by Africans in front of the Anglo of the PALOP (SARAIVA, 2015, p.113).</w:t>
      </w:r>
    </w:p>
    <w:p w14:paraId="0C7FDEB9"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For Africans, the nerve point of the CPLP is the absence of political and economic content in the formulations and practices in the institution. From this criticism, there is a rosary of complaint regarding the dynamics of work and project financing (SARAIVA, 2015, p.113).</w:t>
      </w:r>
    </w:p>
    <w:p w14:paraId="20901C93"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lastRenderedPageBreak/>
        <w:t xml:space="preserve">The PALOP still wishes to emphasize, today, the dimension of the technical, scientific and technological cooperation of the CPLP, as well as the aspect of political-diplomatic concentration. However, these relationships were severely affected in the context of the COVID-19 pandemic directly impacting. </w:t>
      </w:r>
    </w:p>
    <w:p w14:paraId="53A5042D"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What does Brazil do? Although it collaborates in its possibilities and is increasingly interested in the South Atlantic, there is still a pragmatic and realistic view of this cooperation (SARAIVA, 2015, p.114). Similarly, on the Atlantic beaches of the PALOP, the African emphasis contrasts with the Portuguese and Brazilian effort in the area of affirmation and valorization of the Portuguese language in Africa. </w:t>
      </w:r>
    </w:p>
    <w:p w14:paraId="7C9E04D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At the same time, in a positive way, the CPLP and PALOP countries have acknowledged that there have been some advances in the political field as the political-diplomatic concentration body in guinea bissau's crises. Even so, Africans would still like to see the CPLP and PALOP closer to the problems that Brazil has to advance. The cplp and the PALOP's policy of support for the development of African economies lacks. Although it is an almost excessive goal for the functional scope of the two institutions, it generates uneasy between the African leaders of the PALOP and the CPLP (SARAIVA, 2015, p.114).</w:t>
      </w:r>
    </w:p>
    <w:p w14:paraId="552CABC8"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African leaders are asking for more. However, there is a positive expectation seen in the Portuguese insertion in the CPLP, a little from Brazil for more positive advances and projects that need for the conservation of a space of solidarity and consolidation of its spaces in the peripheral area of the South Atlantic.</w:t>
      </w:r>
    </w:p>
    <w:p w14:paraId="2DC7054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Also important is the Atlantic dimension of the Portuguese insertion that has diplomatic ballast and, when it can, brought benefits to the strategy of partnership with Brazil in order to occupy spaces in the South Atlantic and to access the possibilities of </w:t>
      </w:r>
      <w:proofErr w:type="gramStart"/>
      <w:r w:rsidRPr="0027709B">
        <w:rPr>
          <w:rFonts w:ascii="Arial" w:hAnsi="Arial" w:cs="Arial"/>
          <w:sz w:val="24"/>
          <w:szCs w:val="24"/>
          <w:lang w:val="en"/>
        </w:rPr>
        <w:t>continuing in Africa that speaks the language of Camões</w:t>
      </w:r>
      <w:proofErr w:type="gramEnd"/>
      <w:r w:rsidRPr="0027709B">
        <w:rPr>
          <w:rFonts w:ascii="Arial" w:hAnsi="Arial" w:cs="Arial"/>
          <w:sz w:val="24"/>
          <w:szCs w:val="24"/>
          <w:lang w:val="en"/>
        </w:rPr>
        <w:t xml:space="preserve">. The Portuguese insertion in the CPLP, but also the PALOP, as well as Brazil, should also advance its political and economic possibilities, "as Angola, a growing and rich country" can work together, gradually, in the form of a certain image of unity similar and inspired by the commonwealth system the </w:t>
      </w:r>
      <w:proofErr w:type="gramStart"/>
      <w:r w:rsidRPr="0027709B">
        <w:rPr>
          <w:rFonts w:ascii="Arial" w:hAnsi="Arial" w:cs="Arial"/>
          <w:i/>
          <w:iCs/>
          <w:sz w:val="24"/>
          <w:szCs w:val="24"/>
          <w:lang w:val="en"/>
        </w:rPr>
        <w:t>fashion</w:t>
      </w:r>
      <w:r w:rsidRPr="0027709B">
        <w:rPr>
          <w:rFonts w:ascii="Arial" w:hAnsi="Arial" w:cs="Arial"/>
          <w:sz w:val="24"/>
          <w:szCs w:val="24"/>
          <w:lang w:val="en"/>
        </w:rPr>
        <w:t xml:space="preserve">  of</w:t>
      </w:r>
      <w:proofErr w:type="gramEnd"/>
      <w:r w:rsidRPr="0027709B">
        <w:rPr>
          <w:rFonts w:ascii="Arial" w:hAnsi="Arial" w:cs="Arial"/>
          <w:sz w:val="24"/>
          <w:szCs w:val="24"/>
          <w:lang w:val="en"/>
        </w:rPr>
        <w:t xml:space="preserve"> the English and Americans.</w:t>
      </w:r>
    </w:p>
    <w:p w14:paraId="472244AB"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Brazil originally carries some difficulty in its political choices in the Lusophone world, both of the PALOP and the CPLP. With regard to the CPLP, it coincided with a great period of retraction in trade relations and significant diplomatic rapprochements with African countries. However, there was progress with President Lula da Silva this advance was significantly positive, since </w:t>
      </w:r>
      <w:proofErr w:type="gramStart"/>
      <w:r w:rsidRPr="0027709B">
        <w:rPr>
          <w:rFonts w:ascii="Arial" w:hAnsi="Arial" w:cs="Arial"/>
          <w:sz w:val="24"/>
          <w:szCs w:val="24"/>
          <w:lang w:val="en"/>
        </w:rPr>
        <w:t>it increased</w:t>
      </w:r>
      <w:proofErr w:type="gramEnd"/>
      <w:r w:rsidRPr="0027709B">
        <w:rPr>
          <w:rFonts w:ascii="Arial" w:hAnsi="Arial" w:cs="Arial"/>
          <w:sz w:val="24"/>
          <w:szCs w:val="24"/>
          <w:lang w:val="en"/>
        </w:rPr>
        <w:t xml:space="preserve"> brazil's weight in its Atlantic vocation. CPLP and PALOP have become of interest to Brazil in recent decades.</w:t>
      </w:r>
    </w:p>
    <w:p w14:paraId="08B11FB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Thus, even with a certain "afro-pessimism" of recent years Brazil has not lost contact with Africa, remains equipped with its Africanist knowledge and observed the resumption of African economic growth that we observe</w:t>
      </w:r>
      <w:r w:rsidRPr="0027709B">
        <w:rPr>
          <w:rFonts w:ascii="Arial" w:hAnsi="Arial" w:cs="Arial"/>
          <w:sz w:val="24"/>
          <w:szCs w:val="24"/>
          <w:vertAlign w:val="superscript"/>
          <w:lang w:val="en"/>
        </w:rPr>
        <w:footnoteReference w:id="7"/>
      </w:r>
      <w:r w:rsidRPr="0027709B">
        <w:rPr>
          <w:rFonts w:ascii="Arial" w:hAnsi="Arial" w:cs="Arial"/>
          <w:sz w:val="24"/>
          <w:szCs w:val="24"/>
          <w:lang w:val="en"/>
        </w:rPr>
        <w:t>today. Thus, the projection of a drop in brazil's relations with African countries has not meant the end of contacts in recent years. The CPLP and the PALOP group were maintained. Even with a low economic and political in the way of dealing with Brazilian diplomacy with the African continent.</w:t>
      </w:r>
    </w:p>
    <w:p w14:paraId="0E1AE09D"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Especially politics persisted. The CPLP's Atlantic area continues to expand major trading partners in Africa. Outside the world of lusophony, other African countries have approached the CPLP and PALOP countries. This is Nigeria and Brazil, respectively </w:t>
      </w:r>
      <w:r w:rsidRPr="0027709B">
        <w:rPr>
          <w:rFonts w:ascii="Arial" w:hAnsi="Arial" w:cs="Arial"/>
          <w:sz w:val="24"/>
          <w:szCs w:val="24"/>
          <w:lang w:val="en"/>
        </w:rPr>
        <w:lastRenderedPageBreak/>
        <w:t xml:space="preserve">the first and second holders of the largest black population in the world. Nigerian diplomacy is highly sophisticated. The bilateral concentration </w:t>
      </w:r>
      <w:proofErr w:type="gramStart"/>
      <w:r w:rsidRPr="0027709B">
        <w:rPr>
          <w:rFonts w:ascii="Arial" w:hAnsi="Arial" w:cs="Arial"/>
          <w:sz w:val="24"/>
          <w:szCs w:val="24"/>
          <w:lang w:val="en"/>
        </w:rPr>
        <w:t>brazil</w:t>
      </w:r>
      <w:proofErr w:type="gramEnd"/>
      <w:r w:rsidRPr="0027709B">
        <w:rPr>
          <w:rFonts w:ascii="Arial" w:hAnsi="Arial" w:cs="Arial"/>
          <w:sz w:val="24"/>
          <w:szCs w:val="24"/>
          <w:lang w:val="en"/>
        </w:rPr>
        <w:t xml:space="preserve"> and nigeria was very important for the common international agenda of </w:t>
      </w:r>
      <w:proofErr w:type="spellStart"/>
      <w:r w:rsidRPr="0027709B">
        <w:rPr>
          <w:rFonts w:ascii="Arial" w:hAnsi="Arial" w:cs="Arial"/>
          <w:sz w:val="24"/>
          <w:szCs w:val="24"/>
          <w:lang w:val="en"/>
        </w:rPr>
        <w:t>palop</w:t>
      </w:r>
      <w:proofErr w:type="spellEnd"/>
      <w:r w:rsidRPr="0027709B">
        <w:rPr>
          <w:rFonts w:ascii="Arial" w:hAnsi="Arial" w:cs="Arial"/>
          <w:sz w:val="24"/>
          <w:szCs w:val="24"/>
          <w:lang w:val="en"/>
        </w:rPr>
        <w:t xml:space="preserve"> and </w:t>
      </w:r>
      <w:proofErr w:type="spellStart"/>
      <w:r w:rsidRPr="0027709B">
        <w:rPr>
          <w:rFonts w:ascii="Arial" w:hAnsi="Arial" w:cs="Arial"/>
          <w:sz w:val="24"/>
          <w:szCs w:val="24"/>
          <w:lang w:val="en"/>
        </w:rPr>
        <w:t>cplp</w:t>
      </w:r>
      <w:proofErr w:type="spellEnd"/>
      <w:r w:rsidRPr="0027709B">
        <w:rPr>
          <w:rFonts w:ascii="Arial" w:hAnsi="Arial" w:cs="Arial"/>
          <w:sz w:val="24"/>
          <w:szCs w:val="24"/>
          <w:lang w:val="en"/>
        </w:rPr>
        <w:t>.</w:t>
      </w:r>
    </w:p>
    <w:p w14:paraId="3827A9C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this sense, Brazil, even in these international difficulties, maintains its agenda with African countries. It has maintained agreements and visits with Nigeria in the South Atlantic area. Brazilian diplomatic agents are involved in south Atlantic projects that remain the cplp and PALOP space. </w:t>
      </w:r>
    </w:p>
    <w:p w14:paraId="64A9CAE1"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concluding these aspects of the CPLP and PALOP, it is important to inform that the CPLP is still a relevant operational platform for further political-diplomatic consultation. Even </w:t>
      </w:r>
      <w:proofErr w:type="gramStart"/>
      <w:r w:rsidRPr="0027709B">
        <w:rPr>
          <w:rFonts w:ascii="Arial" w:hAnsi="Arial" w:cs="Arial"/>
          <w:sz w:val="24"/>
          <w:szCs w:val="24"/>
          <w:lang w:val="en"/>
        </w:rPr>
        <w:t>with  fatalism</w:t>
      </w:r>
      <w:proofErr w:type="gramEnd"/>
      <w:r w:rsidRPr="0027709B">
        <w:rPr>
          <w:rFonts w:ascii="Arial" w:hAnsi="Arial" w:cs="Arial"/>
          <w:sz w:val="24"/>
          <w:szCs w:val="24"/>
          <w:lang w:val="en"/>
        </w:rPr>
        <w:t xml:space="preserve"> on the hard track of international construction and organization</w:t>
      </w:r>
      <w:r w:rsidRPr="009D5AEC">
        <w:rPr>
          <w:rFonts w:ascii="Arial" w:hAnsi="Arial" w:cs="Arial"/>
          <w:color w:val="auto"/>
          <w:sz w:val="24"/>
          <w:szCs w:val="24"/>
          <w:lang w:val="en"/>
        </w:rPr>
        <w:t>,</w:t>
      </w:r>
      <w:r w:rsidRPr="009D5AEC">
        <w:rPr>
          <w:rFonts w:ascii="Arial" w:hAnsi="Arial" w:cs="Arial"/>
          <w:color w:val="auto"/>
          <w:sz w:val="24"/>
          <w:szCs w:val="24"/>
          <w:u w:color="FF0000"/>
          <w:lang w:val="en"/>
        </w:rPr>
        <w:t>not</w:t>
      </w:r>
      <w:r w:rsidRPr="009D5AEC">
        <w:rPr>
          <w:rFonts w:ascii="Arial" w:hAnsi="Arial" w:cs="Arial"/>
          <w:color w:val="auto"/>
          <w:sz w:val="24"/>
          <w:szCs w:val="24"/>
          <w:lang w:val="en"/>
        </w:rPr>
        <w:t xml:space="preserve"> </w:t>
      </w:r>
      <w:r w:rsidRPr="0027709B">
        <w:rPr>
          <w:rFonts w:ascii="Arial" w:hAnsi="Arial" w:cs="Arial"/>
          <w:sz w:val="24"/>
          <w:szCs w:val="24"/>
          <w:lang w:val="en"/>
        </w:rPr>
        <w:t xml:space="preserve">everything is tragedy. Not all the truth is with the optimists, but it can be calculated that these two institutions (CPLP and PALOP) can advance in initiatives and formulations for the time we have. We need to change programs, show more political will for national states. </w:t>
      </w:r>
    </w:p>
    <w:p w14:paraId="60D8F66C" w14:textId="77777777" w:rsidR="005D018C" w:rsidRPr="0027709B" w:rsidRDefault="005D018C" w:rsidP="009D5AEC">
      <w:pPr>
        <w:spacing w:after="0" w:line="240" w:lineRule="auto"/>
        <w:ind w:firstLine="567"/>
        <w:jc w:val="both"/>
        <w:rPr>
          <w:rFonts w:ascii="Arial" w:eastAsia="Times New Roman" w:hAnsi="Arial" w:cs="Arial"/>
          <w:sz w:val="24"/>
          <w:szCs w:val="24"/>
          <w:lang w:val="en-US"/>
        </w:rPr>
      </w:pPr>
    </w:p>
    <w:p w14:paraId="7E728185" w14:textId="77777777" w:rsidR="005D018C" w:rsidRPr="0027709B" w:rsidRDefault="00EB1F55" w:rsidP="009D5AEC">
      <w:pPr>
        <w:pStyle w:val="PargrafodaLista"/>
        <w:tabs>
          <w:tab w:val="left" w:pos="284"/>
        </w:tabs>
        <w:spacing w:after="0" w:line="240" w:lineRule="auto"/>
        <w:ind w:left="0"/>
        <w:jc w:val="both"/>
        <w:rPr>
          <w:rFonts w:ascii="Arial" w:eastAsia="Arial" w:hAnsi="Arial" w:cs="Arial"/>
          <w:b/>
          <w:bCs/>
          <w:sz w:val="24"/>
          <w:szCs w:val="24"/>
          <w:lang w:val="en-US"/>
        </w:rPr>
      </w:pPr>
      <w:r w:rsidRPr="0027709B">
        <w:rPr>
          <w:rFonts w:ascii="Arial" w:hAnsi="Arial" w:cs="Arial"/>
          <w:b/>
          <w:bCs/>
          <w:sz w:val="24"/>
          <w:szCs w:val="24"/>
          <w:lang w:val="en"/>
        </w:rPr>
        <w:t>5 THE SPACE OF BRAZIL-AFRICA RELATIONS CONDUCTED BY NORTHEASTERN BRAZIL</w:t>
      </w:r>
    </w:p>
    <w:p w14:paraId="09DFC7ED" w14:textId="77777777" w:rsidR="005D018C" w:rsidRPr="0027709B" w:rsidRDefault="005D018C" w:rsidP="009D5AEC">
      <w:pPr>
        <w:pStyle w:val="PargrafodaLista"/>
        <w:tabs>
          <w:tab w:val="left" w:pos="284"/>
        </w:tabs>
        <w:spacing w:after="0" w:line="240" w:lineRule="auto"/>
        <w:ind w:left="0"/>
        <w:jc w:val="both"/>
        <w:rPr>
          <w:rFonts w:ascii="Arial" w:eastAsia="Arial" w:hAnsi="Arial" w:cs="Arial"/>
          <w:b/>
          <w:bCs/>
          <w:sz w:val="24"/>
          <w:szCs w:val="24"/>
          <w:lang w:val="en-US"/>
        </w:rPr>
      </w:pPr>
    </w:p>
    <w:p w14:paraId="6905854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One of Brazil's links with Africa is its society. It would be difficult to enumerate the growing indexations of those who came and what they left for Brazil. There are many studies of their own around in recent years. Researchers are looking for the social appreciation of african descendants in the space of northeastern Brazil. A theme that has been instigated and spoken openly in recent years. These initiatives are the ones to open up opportunities to overcome almost institutional racism in our country.</w:t>
      </w:r>
    </w:p>
    <w:p w14:paraId="13D68E6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In northeastern Brazil there are states, such as Bahia, Sergipe, Alagoas, part of Piauí, and even Ceará, which present an explosion of activities inspired by fraternal relations in relation to the receptions for studies and work for the Brazilian northeast. Likewise, it is noteed that in Ceará still the mythology of India is debtor of the African black.</w:t>
      </w:r>
    </w:p>
    <w:p w14:paraId="29227D5B"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However, the fundamental rupture came to Ceará and Bahia. The two northeastern states present ruptures in traditional culture allowing access to new university courses. The arrival of Africans also involves a program of student permanence in new universities and new courses. The creations of universities focused on the UNILAB system - University of Afro-Brazilian Integration - were ruptures in their time. Although important to move the Brazilian northeast in a strategic dimension of Brazil-Africa relations, especially in the field of education and labor insertion.</w:t>
      </w:r>
    </w:p>
    <w:p w14:paraId="2B2FE7C6"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In this sense, a global strategy of Brazil-Africa relations in northeastern Brazil is still needed. The country's international projection, even with economic difficulties in Brazil, is ahead of itself in some of the 54 countries on the African continent.</w:t>
      </w:r>
    </w:p>
    <w:p w14:paraId="67DB56FE"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Africa, there is some macroeconomic normalization largely, more precisely in the sub-Saharan geographical space. Inflationary controls, adoption of responsible fiscal policies and monetary policy adapted to the world that </w:t>
      </w:r>
      <w:proofErr w:type="gramStart"/>
      <w:r w:rsidRPr="0027709B">
        <w:rPr>
          <w:rFonts w:ascii="Arial" w:hAnsi="Arial" w:cs="Arial"/>
          <w:sz w:val="24"/>
          <w:szCs w:val="24"/>
          <w:lang w:val="en"/>
        </w:rPr>
        <w:t>is currently being observed</w:t>
      </w:r>
      <w:proofErr w:type="gramEnd"/>
      <w:r w:rsidRPr="0027709B">
        <w:rPr>
          <w:rFonts w:ascii="Arial" w:hAnsi="Arial" w:cs="Arial"/>
          <w:sz w:val="24"/>
          <w:szCs w:val="24"/>
          <w:lang w:val="en"/>
        </w:rPr>
        <w:t xml:space="preserve"> are elements noted by international observers about the African turnover of the formation of the new independent African states. Growth in South Africa is around 5% to 6%, higher than advanced countries and far ahead of Latin America itself.</w:t>
      </w:r>
    </w:p>
    <w:p w14:paraId="64A533B9"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This was a change in the new independent African states and one of the most important economic facts of contemporary capitalism, alongside the elevation of the Pacific and China in particular. In this sense, the elevation of the African economic level is concomitant with the political adaptations of the world that is redesigned.</w:t>
      </w:r>
    </w:p>
    <w:p w14:paraId="30BE3E2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lastRenderedPageBreak/>
        <w:t>Africa has been slow to adapt, but has shown original bodybuilding compared to the previous four decades of failure to move forward to the sustainable economic growth project. And the economy came along with politics, as the declines of the great bellicose cycles in various parts of the African continent contributed to the new civilizing level in the region. The increase in democratic regimes has allowed for greater integration of these African countries into the multilateral system.</w:t>
      </w:r>
    </w:p>
    <w:p w14:paraId="0D6391B3"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We inform you that the U.S. non-governmental organization Freedon House (ARCH PUDDINGTON, 2013) classified, among 49 countries in sub-Saharan Africa, as free (11), and partially free (18). This means that progress is being made in the process of democratic normalization. It is perceived that new political elites are beginning to replace the "internal colonialism" imposed by African dictators to their peoples (SANTIAGO, 1977).</w:t>
      </w:r>
    </w:p>
    <w:p w14:paraId="3FD93B98"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On the Northeastern Brazilian side of the South Atlantic, Brazil demonstrated to the world, in this same historical block, that it was possible to grow the economy at more reasonable levels, act more affirmatively in the world system and gradually reduce social inequalities.</w:t>
      </w:r>
    </w:p>
    <w:p w14:paraId="0BD01F92"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 Brazilian strategic project, particularly in the fertile field of northeastern Brazil, would be to grow and distribute income and education quotas, respecting international rules and investment protocols aimed at sustainable development. In this sense, it opens even in the difficulties of the country, even in 2019, Brazil would have thereafter how to formulate qualities to break in public and private relations with the other side of the South Atlantic. The Brazilian northeast, particularly the states of </w:t>
      </w:r>
      <w:proofErr w:type="spellStart"/>
      <w:r w:rsidRPr="0027709B">
        <w:rPr>
          <w:rFonts w:ascii="Arial" w:hAnsi="Arial" w:cs="Arial"/>
          <w:sz w:val="24"/>
          <w:szCs w:val="24"/>
          <w:lang w:val="en"/>
        </w:rPr>
        <w:t>Ceará</w:t>
      </w:r>
      <w:proofErr w:type="spellEnd"/>
      <w:r w:rsidRPr="0027709B">
        <w:rPr>
          <w:rFonts w:ascii="Arial" w:hAnsi="Arial" w:cs="Arial"/>
          <w:sz w:val="24"/>
          <w:szCs w:val="24"/>
          <w:lang w:val="en"/>
        </w:rPr>
        <w:t>, Pernambuco and Bahia.</w:t>
      </w:r>
    </w:p>
    <w:p w14:paraId="4A57E65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It is in this context, therefore, that emerges the apex of the Brazilian Northeast in Brazil-Africa relations. This region, especially in the case of the three states</w:t>
      </w:r>
      <w:r w:rsidRPr="0027709B">
        <w:rPr>
          <w:rFonts w:ascii="Arial" w:hAnsi="Arial" w:cs="Arial"/>
          <w:color w:val="FF0000"/>
          <w:sz w:val="24"/>
          <w:szCs w:val="24"/>
          <w:u w:color="FF0000"/>
          <w:lang w:val="en"/>
        </w:rPr>
        <w:t>mentioned,</w:t>
      </w:r>
      <w:r w:rsidRPr="0027709B">
        <w:rPr>
          <w:rFonts w:ascii="Arial" w:hAnsi="Arial" w:cs="Arial"/>
          <w:sz w:val="24"/>
          <w:szCs w:val="24"/>
          <w:lang w:val="en"/>
        </w:rPr>
        <w:t xml:space="preserve"> should prepare for the return of the Atlantic economy that is already indicated in international consultancies, especially with some connection with the Chinese groups (including the part of Macau in Asia) in these possibilities that emerge during the relations of northeastern Brazil with African peoples on the other side of the South Atlantic.</w:t>
      </w:r>
    </w:p>
    <w:p w14:paraId="292CDB0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Initiatives for the PALOP, particularly supported by this group of Portuguese-Afro-Brazilian identities in northeastern Brazil, could be important for the recovery that is desired in trade and interactions in our South Atlantic area. Advantages in the northeastern vertex </w:t>
      </w:r>
      <w:proofErr w:type="gramStart"/>
      <w:r w:rsidRPr="0027709B">
        <w:rPr>
          <w:rFonts w:ascii="Arial" w:hAnsi="Arial" w:cs="Arial"/>
          <w:sz w:val="24"/>
          <w:szCs w:val="24"/>
          <w:lang w:val="en"/>
        </w:rPr>
        <w:t>are:</w:t>
      </w:r>
      <w:proofErr w:type="gramEnd"/>
      <w:r w:rsidRPr="0027709B">
        <w:rPr>
          <w:rFonts w:ascii="Arial" w:hAnsi="Arial" w:cs="Arial"/>
          <w:sz w:val="24"/>
          <w:szCs w:val="24"/>
          <w:lang w:val="en"/>
        </w:rPr>
        <w:t xml:space="preserve"> the deepening of a line of cooperation and positive economic and investment relations.</w:t>
      </w:r>
    </w:p>
    <w:p w14:paraId="38DB1DDE" w14:textId="77777777" w:rsidR="005D018C" w:rsidRPr="0027709B" w:rsidRDefault="00EB1F55" w:rsidP="009D5AEC">
      <w:pPr>
        <w:spacing w:after="0" w:line="240" w:lineRule="auto"/>
        <w:ind w:firstLine="567"/>
        <w:jc w:val="both"/>
        <w:rPr>
          <w:rFonts w:ascii="Arial" w:eastAsia="Arial" w:hAnsi="Arial" w:cs="Arial"/>
          <w:sz w:val="24"/>
          <w:szCs w:val="24"/>
        </w:rPr>
      </w:pPr>
      <w:r w:rsidRPr="0027709B">
        <w:rPr>
          <w:rFonts w:ascii="Arial" w:hAnsi="Arial" w:cs="Arial"/>
          <w:sz w:val="24"/>
          <w:szCs w:val="24"/>
          <w:lang w:val="en"/>
        </w:rPr>
        <w:t xml:space="preserve">It follows, in the </w:t>
      </w:r>
      <w:proofErr w:type="spellStart"/>
      <w:r w:rsidRPr="0027709B">
        <w:rPr>
          <w:rFonts w:ascii="Arial" w:hAnsi="Arial" w:cs="Arial"/>
          <w:sz w:val="24"/>
          <w:szCs w:val="24"/>
          <w:lang w:val="en"/>
        </w:rPr>
        <w:t>field</w:t>
      </w:r>
      <w:r w:rsidRPr="0027709B">
        <w:rPr>
          <w:rFonts w:ascii="Arial" w:hAnsi="Arial" w:cs="Arial"/>
          <w:color w:val="FF0000"/>
          <w:sz w:val="24"/>
          <w:szCs w:val="24"/>
          <w:u w:color="FF0000"/>
          <w:lang w:val="en"/>
        </w:rPr>
        <w:t>of</w:t>
      </w:r>
      <w:proofErr w:type="spellEnd"/>
      <w:r w:rsidRPr="0027709B">
        <w:rPr>
          <w:rFonts w:ascii="Arial" w:hAnsi="Arial" w:cs="Arial"/>
          <w:color w:val="FF0000"/>
          <w:sz w:val="24"/>
          <w:szCs w:val="24"/>
          <w:u w:color="FF0000"/>
          <w:lang w:val="en"/>
        </w:rPr>
        <w:t xml:space="preserve"> advantages</w:t>
      </w:r>
      <w:proofErr w:type="gramStart"/>
      <w:r w:rsidRPr="0027709B">
        <w:rPr>
          <w:rFonts w:ascii="Arial" w:hAnsi="Arial" w:cs="Arial"/>
          <w:color w:val="FF0000"/>
          <w:sz w:val="24"/>
          <w:szCs w:val="24"/>
          <w:u w:color="FF0000"/>
          <w:lang w:val="en"/>
        </w:rPr>
        <w:t>,</w:t>
      </w:r>
      <w:r w:rsidRPr="0027709B">
        <w:rPr>
          <w:rFonts w:ascii="Arial" w:hAnsi="Arial" w:cs="Arial"/>
          <w:sz w:val="24"/>
          <w:szCs w:val="24"/>
          <w:lang w:val="en"/>
        </w:rPr>
        <w:t xml:space="preserve">  these</w:t>
      </w:r>
      <w:proofErr w:type="gramEnd"/>
      <w:r w:rsidRPr="0027709B">
        <w:rPr>
          <w:rFonts w:ascii="Arial" w:hAnsi="Arial" w:cs="Arial"/>
          <w:sz w:val="24"/>
          <w:szCs w:val="24"/>
          <w:lang w:val="en"/>
        </w:rPr>
        <w:t xml:space="preserve"> three federal states of Brazil that could develop a movement with the advantage even of UNILAB, to advance some intellectual logistics and the important presence in Ceará and Bahia the positive initiative of UNILAB. The list of advantages suggest particularly in the field of international trade Brazil-Africa. These are the proposals:</w:t>
      </w:r>
    </w:p>
    <w:p w14:paraId="49159953"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own economic density highlighted by the three States in relation to the as a whole of the Northeast region;</w:t>
      </w:r>
    </w:p>
    <w:p w14:paraId="5CA7F086"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consolidated business culture through associations of entrepreneurs with internationalization experience;</w:t>
      </w:r>
    </w:p>
    <w:p w14:paraId="31C329AF"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 xml:space="preserve"> relative average growth in Brazil due to the economic crisis in the country, but there is evidence of a new economic wheel in Brazil with the West African side;</w:t>
      </w:r>
    </w:p>
    <w:p w14:paraId="2722F2B8"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 xml:space="preserve"> relevant accumulated experience of federative </w:t>
      </w:r>
      <w:proofErr w:type="spellStart"/>
      <w:r w:rsidRPr="0027709B">
        <w:rPr>
          <w:rFonts w:ascii="Arial" w:hAnsi="Arial" w:cs="Arial"/>
          <w:sz w:val="24"/>
          <w:szCs w:val="24"/>
          <w:lang w:val="en"/>
        </w:rPr>
        <w:t>paradiplomacy</w:t>
      </w:r>
      <w:proofErr w:type="spellEnd"/>
      <w:r w:rsidRPr="0027709B">
        <w:rPr>
          <w:rFonts w:ascii="Arial" w:hAnsi="Arial" w:cs="Arial"/>
          <w:sz w:val="24"/>
          <w:szCs w:val="24"/>
          <w:lang w:val="en"/>
        </w:rPr>
        <w:t xml:space="preserve"> in the region;</w:t>
      </w:r>
    </w:p>
    <w:p w14:paraId="02C65603"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privileged geographical distance, passage of ships in maritime trade that takes and brings goods to European and American ports;</w:t>
      </w:r>
    </w:p>
    <w:p w14:paraId="0DDE6A6A"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 xml:space="preserve"> complementarity between exchanged products and services;</w:t>
      </w:r>
    </w:p>
    <w:p w14:paraId="28A51644" w14:textId="77777777" w:rsidR="005D018C" w:rsidRPr="0027709B" w:rsidRDefault="00EB1F55" w:rsidP="009D5AEC">
      <w:pPr>
        <w:pStyle w:val="PargrafodaLista"/>
        <w:numPr>
          <w:ilvl w:val="0"/>
          <w:numId w:val="3"/>
        </w:numPr>
        <w:spacing w:after="0" w:line="240" w:lineRule="auto"/>
        <w:jc w:val="both"/>
        <w:rPr>
          <w:rFonts w:ascii="Arial" w:hAnsi="Arial" w:cs="Arial"/>
          <w:sz w:val="24"/>
          <w:szCs w:val="24"/>
          <w:lang w:val="en-US"/>
        </w:rPr>
      </w:pPr>
      <w:proofErr w:type="spellStart"/>
      <w:r w:rsidRPr="0027709B">
        <w:rPr>
          <w:rFonts w:ascii="Arial" w:hAnsi="Arial" w:cs="Arial"/>
          <w:sz w:val="24"/>
          <w:szCs w:val="24"/>
          <w:lang w:val="en"/>
        </w:rPr>
        <w:lastRenderedPageBreak/>
        <w:t>african</w:t>
      </w:r>
      <w:proofErr w:type="spellEnd"/>
      <w:r w:rsidRPr="0027709B">
        <w:rPr>
          <w:rFonts w:ascii="Arial" w:hAnsi="Arial" w:cs="Arial"/>
          <w:sz w:val="24"/>
          <w:szCs w:val="24"/>
          <w:lang w:val="en"/>
        </w:rPr>
        <w:t xml:space="preserve"> presence in the three federal states by means of weekly direct flights via Cape Verde connecting the two Atlantic coasts;</w:t>
      </w:r>
    </w:p>
    <w:p w14:paraId="6053EA32" w14:textId="77777777" w:rsidR="005D018C" w:rsidRPr="0027709B" w:rsidRDefault="00EB1F55" w:rsidP="009D5AEC">
      <w:pPr>
        <w:pStyle w:val="PargrafodaLista"/>
        <w:numPr>
          <w:ilvl w:val="0"/>
          <w:numId w:val="3"/>
        </w:numPr>
        <w:spacing w:after="0" w:line="240" w:lineRule="auto"/>
        <w:jc w:val="both"/>
        <w:rPr>
          <w:rFonts w:ascii="Arial" w:hAnsi="Arial" w:cs="Arial"/>
          <w:sz w:val="24"/>
          <w:szCs w:val="24"/>
          <w:lang w:val="en-US"/>
        </w:rPr>
      </w:pPr>
      <w:r w:rsidRPr="0027709B">
        <w:rPr>
          <w:rFonts w:ascii="Arial" w:hAnsi="Arial" w:cs="Arial"/>
          <w:sz w:val="24"/>
          <w:szCs w:val="24"/>
          <w:lang w:val="en"/>
        </w:rPr>
        <w:t>African presence in the historical and cultural matrices Brazil-Africa: politics and cooperation in the northeastern metropolises, Salvador, Fortaleza and Recife, which is as a motivating or complementary element;</w:t>
      </w:r>
    </w:p>
    <w:p w14:paraId="0E4C628C"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 xml:space="preserve"> growing African presence, in the field of higher education in Ceará, UNILAB (University of International Integration of Afro-Brazilian Lusophony), and then in Bahia, a federal entity of higher education;</w:t>
      </w:r>
    </w:p>
    <w:p w14:paraId="236D5B4B" w14:textId="77777777" w:rsidR="005D018C" w:rsidRPr="0027709B" w:rsidRDefault="00EB1F55" w:rsidP="009D5AEC">
      <w:pPr>
        <w:pStyle w:val="PargrafodaLista"/>
        <w:numPr>
          <w:ilvl w:val="0"/>
          <w:numId w:val="2"/>
        </w:numPr>
        <w:spacing w:after="0" w:line="240" w:lineRule="auto"/>
        <w:jc w:val="both"/>
        <w:rPr>
          <w:rFonts w:ascii="Arial" w:hAnsi="Arial" w:cs="Arial"/>
          <w:sz w:val="24"/>
          <w:szCs w:val="24"/>
          <w:lang w:val="en-US"/>
        </w:rPr>
      </w:pPr>
      <w:r w:rsidRPr="0027709B">
        <w:rPr>
          <w:rFonts w:ascii="Arial" w:hAnsi="Arial" w:cs="Arial"/>
          <w:sz w:val="24"/>
          <w:szCs w:val="24"/>
          <w:lang w:val="en"/>
        </w:rPr>
        <w:t>African presence in the two major international forums aimed at the construction of Atlantic points, with the Brazil-Africa Forum: Politics, Cooperation and Trade, like two editions held in Fortaleza, one in May 2003 and another in June 2012.</w:t>
      </w:r>
    </w:p>
    <w:p w14:paraId="35541C32" w14:textId="0C697489" w:rsidR="005D018C" w:rsidRPr="0027709B" w:rsidRDefault="00EB1F55" w:rsidP="009D5AEC">
      <w:pPr>
        <w:pStyle w:val="PargrafodaLista"/>
        <w:tabs>
          <w:tab w:val="left" w:pos="851"/>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 xml:space="preserve">However, </w:t>
      </w:r>
      <w:r w:rsidR="009E6ED4" w:rsidRPr="0027709B">
        <w:rPr>
          <w:rFonts w:ascii="Arial" w:hAnsi="Arial" w:cs="Arial"/>
          <w:sz w:val="24"/>
          <w:szCs w:val="24"/>
          <w:lang w:val="en"/>
        </w:rPr>
        <w:t xml:space="preserve">CPLP </w:t>
      </w:r>
      <w:r w:rsidRPr="0027709B">
        <w:rPr>
          <w:rFonts w:ascii="Arial" w:hAnsi="Arial" w:cs="Arial"/>
          <w:sz w:val="24"/>
          <w:szCs w:val="24"/>
          <w:lang w:val="en"/>
        </w:rPr>
        <w:t xml:space="preserve">countries suffered considerable impacts from the COVID-19 pandemic in 2020. The first impacts of COVID-19 on CPLP countries </w:t>
      </w:r>
      <w:proofErr w:type="gramStart"/>
      <w:r w:rsidRPr="0027709B">
        <w:rPr>
          <w:rFonts w:ascii="Arial" w:hAnsi="Arial" w:cs="Arial"/>
          <w:sz w:val="24"/>
          <w:szCs w:val="24"/>
          <w:lang w:val="en"/>
        </w:rPr>
        <w:t>are directly linked</w:t>
      </w:r>
      <w:proofErr w:type="gramEnd"/>
      <w:r w:rsidRPr="0027709B">
        <w:rPr>
          <w:rFonts w:ascii="Arial" w:hAnsi="Arial" w:cs="Arial"/>
          <w:sz w:val="24"/>
          <w:szCs w:val="24"/>
          <w:lang w:val="en"/>
        </w:rPr>
        <w:t xml:space="preserve"> to the already fragile health system, access to water for disease prevention and economic recession. In this context, Angola for example in a projection for 2020, 2025 and 2030 would have an increase in the population in extreme poverty from 12.5 million in 2019 to 16.60 million in 2030 and economic growth from -0.40 to 3.30 in the same period. (FRESTA, FREITAS, LOURENÇO, 2020, p.15-122)</w:t>
      </w:r>
    </w:p>
    <w:p w14:paraId="76CA7CBB" w14:textId="77777777" w:rsidR="005D018C" w:rsidRPr="0027709B" w:rsidRDefault="00EB1F55" w:rsidP="009D5AEC">
      <w:pPr>
        <w:pStyle w:val="PargrafodaLista"/>
        <w:tabs>
          <w:tab w:val="left" w:pos="851"/>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Like Angola, Mozambique also has more than 50% of its economically active population working in agriculture, which means low productivity. In 2020, the Food and Agriculture Organization of the United Nations (FAO) issued a report reporting the severe situation of acute food insecurity in Mozambique. Before the COVID-19 pandemic almost 2 million people were assessed suffering food insecurity. With the pandemic, insecurity tends to worsen due to loss of revenue associated with economic desacelarization and deficiency in the production of basic foods. (FAO, 2020, p.6)</w:t>
      </w:r>
    </w:p>
    <w:p w14:paraId="51201894" w14:textId="77777777" w:rsidR="005D018C" w:rsidRPr="0027709B" w:rsidRDefault="00EB1F55" w:rsidP="009D5AEC">
      <w:pPr>
        <w:pStyle w:val="PargrafodaLista"/>
        <w:tabs>
          <w:tab w:val="left" w:pos="851"/>
        </w:tabs>
        <w:spacing w:after="0" w:line="240" w:lineRule="auto"/>
        <w:ind w:left="0" w:firstLine="567"/>
        <w:jc w:val="both"/>
        <w:rPr>
          <w:rFonts w:ascii="Arial" w:eastAsia="Arial" w:hAnsi="Arial" w:cs="Arial"/>
          <w:sz w:val="24"/>
          <w:szCs w:val="24"/>
          <w:lang w:val="en-US"/>
        </w:rPr>
      </w:pPr>
      <w:r w:rsidRPr="0027709B">
        <w:rPr>
          <w:rFonts w:ascii="Arial" w:hAnsi="Arial" w:cs="Arial"/>
          <w:sz w:val="24"/>
          <w:szCs w:val="24"/>
          <w:lang w:val="en"/>
        </w:rPr>
        <w:t xml:space="preserve">In Guinea-Bissau, in addition to poverty and damage, the economy was felt in the fight beyond COVID-19 mainly to assist victims with HIV because, as the movement of people was restricted, health agents could not reach the sick, this data matters since the HIV prevalence rate in the country is the seaweest on the west coast of Africa. (UN, 2020). It </w:t>
      </w:r>
      <w:proofErr w:type="gramStart"/>
      <w:r w:rsidRPr="0027709B">
        <w:rPr>
          <w:rFonts w:ascii="Arial" w:hAnsi="Arial" w:cs="Arial"/>
          <w:sz w:val="24"/>
          <w:szCs w:val="24"/>
          <w:lang w:val="en"/>
        </w:rPr>
        <w:t>should be considered</w:t>
      </w:r>
      <w:proofErr w:type="gramEnd"/>
      <w:r w:rsidRPr="0027709B">
        <w:rPr>
          <w:rFonts w:ascii="Arial" w:hAnsi="Arial" w:cs="Arial"/>
          <w:sz w:val="24"/>
          <w:szCs w:val="24"/>
          <w:lang w:val="en"/>
        </w:rPr>
        <w:t xml:space="preserve"> that in Guinea-Bissau, the majority of the population lives about 5km from health units and on the poverty line. (ROBALO, CARDOSO, BATHY, CORTEZ, SCHWARTZ, 2020, p.158)</w:t>
      </w:r>
    </w:p>
    <w:p w14:paraId="575BCF5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In Cape Verde, the country suffers economically from the fall in tourism from which the main currencies of the country come from. But another data also affected the population is the damage of the Covid-19 in mental health further challenging the country's health system. (DELEGATE, CORREIA, MENDONÇA, MONTEIRO, 2020, 156) </w:t>
      </w:r>
    </w:p>
    <w:p w14:paraId="782E13D2" w14:textId="77777777" w:rsidR="005D018C" w:rsidRPr="0027709B" w:rsidRDefault="005D018C" w:rsidP="009D5AEC">
      <w:pPr>
        <w:pStyle w:val="PargrafodaLista"/>
        <w:tabs>
          <w:tab w:val="left" w:pos="851"/>
        </w:tabs>
        <w:spacing w:after="0" w:line="240" w:lineRule="auto"/>
        <w:ind w:left="0" w:firstLine="567"/>
        <w:jc w:val="both"/>
        <w:rPr>
          <w:rFonts w:ascii="Arial" w:eastAsia="Arial" w:hAnsi="Arial" w:cs="Arial"/>
          <w:sz w:val="24"/>
          <w:szCs w:val="24"/>
          <w:lang w:val="en-US"/>
        </w:rPr>
      </w:pPr>
    </w:p>
    <w:p w14:paraId="1ABB499D" w14:textId="77777777" w:rsidR="005D018C" w:rsidRPr="0027709B" w:rsidRDefault="00EB1F55" w:rsidP="009D5AEC">
      <w:pPr>
        <w:pStyle w:val="PargrafodaLista"/>
        <w:tabs>
          <w:tab w:val="left" w:pos="851"/>
        </w:tabs>
        <w:spacing w:after="0" w:line="240" w:lineRule="auto"/>
        <w:ind w:left="0"/>
        <w:jc w:val="both"/>
        <w:rPr>
          <w:rFonts w:ascii="Arial" w:eastAsia="Times New Roman" w:hAnsi="Arial" w:cs="Arial"/>
          <w:sz w:val="24"/>
          <w:szCs w:val="24"/>
          <w:lang w:val="en-US"/>
        </w:rPr>
      </w:pPr>
      <w:r w:rsidRPr="0027709B">
        <w:rPr>
          <w:rFonts w:ascii="Arial" w:eastAsia="Times New Roman" w:hAnsi="Arial" w:cs="Arial"/>
          <w:sz w:val="24"/>
          <w:szCs w:val="24"/>
          <w:lang w:val="en-US"/>
        </w:rPr>
        <w:tab/>
      </w:r>
    </w:p>
    <w:p w14:paraId="1E03DC49" w14:textId="77777777" w:rsidR="005D018C" w:rsidRPr="0027709B" w:rsidRDefault="00EB1F55" w:rsidP="009D5AEC">
      <w:pPr>
        <w:spacing w:after="0" w:line="240" w:lineRule="auto"/>
        <w:jc w:val="both"/>
        <w:rPr>
          <w:rFonts w:ascii="Arial" w:eastAsia="Arial" w:hAnsi="Arial" w:cs="Arial"/>
          <w:b/>
          <w:bCs/>
          <w:sz w:val="24"/>
          <w:szCs w:val="24"/>
          <w:lang w:val="en-US"/>
        </w:rPr>
      </w:pPr>
      <w:r w:rsidRPr="0027709B">
        <w:rPr>
          <w:rFonts w:ascii="Arial" w:hAnsi="Arial" w:cs="Arial"/>
          <w:b/>
          <w:bCs/>
          <w:sz w:val="24"/>
          <w:szCs w:val="24"/>
          <w:lang w:val="en"/>
        </w:rPr>
        <w:t>FINAL CONSIDERATIONS</w:t>
      </w:r>
    </w:p>
    <w:p w14:paraId="1526A49A" w14:textId="77777777" w:rsidR="005D018C" w:rsidRPr="0027709B" w:rsidRDefault="005D018C" w:rsidP="009D5AEC">
      <w:pPr>
        <w:spacing w:after="0" w:line="240" w:lineRule="auto"/>
        <w:jc w:val="both"/>
        <w:rPr>
          <w:rFonts w:ascii="Arial" w:eastAsia="Times New Roman" w:hAnsi="Arial" w:cs="Arial"/>
          <w:b/>
          <w:bCs/>
          <w:sz w:val="24"/>
          <w:szCs w:val="24"/>
          <w:lang w:val="en-US"/>
        </w:rPr>
      </w:pPr>
    </w:p>
    <w:p w14:paraId="068577BF"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From the constitutional point of view, although President José Sarney during the process of formulating the last Brazilian constitution already showed interest of his government in bringing closer to African countries, the final text of this national standard did not include in the list of the single § of Art. 4 identical content that also aimed at forming a community of African countries or Portuguese-speaking countries instead of , only, the formation of a Latin American community of nations. </w:t>
      </w:r>
    </w:p>
    <w:p w14:paraId="494F9F05"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It is as if the constituents of that time had opened a gap in part of their origins, forgot to reproduce the language of our colonizer Portuguese which also sprained over </w:t>
      </w:r>
      <w:r w:rsidRPr="0027709B">
        <w:rPr>
          <w:rFonts w:ascii="Arial" w:hAnsi="Arial" w:cs="Arial"/>
          <w:sz w:val="24"/>
          <w:szCs w:val="24"/>
          <w:lang w:val="en"/>
        </w:rPr>
        <w:lastRenderedPageBreak/>
        <w:t>African soils. This gap permeates here the historiographical discussion through the CPLP and the PALOP that we weave, rescuing the negationist feeling or who knows even prejudiced the constituents active in the constitution of 1988.</w:t>
      </w:r>
    </w:p>
    <w:p w14:paraId="0E946B58"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Therefore, even though the cultural heritage is notorious as well as the various similarities between the African peoples and the Brazilian people, it should be emphasized already existing in the period of the edition of the constitutional text, the ideal would be that the omission related to the theme in the Federal Constitution of 1988, whose justification was analyzed from the hypothetical perspective, would be solved by the legislative entity, thus conferring greater legal certainty to the pacts concluded , even though they already have their validity, in addition to formally recognizing the role of political and economic integration with African countries.   </w:t>
      </w:r>
    </w:p>
    <w:p w14:paraId="6EE6D15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From the point of view of international relations, Africa became one of the main themes on the Brazilian foreign policy agenda at the end of the 20th century. It is observed that Portugal played a fundamental role, directing well the rudder, to normality and democracy after a world empire created by the Portuguese. It is important to retreat from the elites of Lisbon with its historical and imperial colonial vision delayed.  </w:t>
      </w:r>
    </w:p>
    <w:p w14:paraId="27FA675A"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The two institutions of states in cooperation, such as the CPLP and the PALOP countries, have allowed an open path to walk on the tracks of demographics. It was the Portuguese, in the situation of the years of struggle, who lost some time to the end of colonialism.</w:t>
      </w:r>
    </w:p>
    <w:p w14:paraId="4C5BB2B3"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Third, Brazil's presence in African areas in the last 23 years in Africa has been fundamental. Portuguese and Brazilians set out to further the correlation of the advances of the PALOP and the positive design of the CPLP and that we help to change things, more than in the South American integration to consider the constitutional arrangement that allowed the installation of the MERCOSUR block.</w:t>
      </w:r>
    </w:p>
    <w:p w14:paraId="74E3500C"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 xml:space="preserve">Fourth, and finally, the two international groups, the CPLP and the PALOP, have also advanced in economic rationality, integration of trade flows and economic upheave in Africa in recent years. However, cplp countries suffered in 2020 from the consequences of the COVID-19 pandemic. </w:t>
      </w:r>
    </w:p>
    <w:p w14:paraId="4F82C017" w14:textId="77777777" w:rsidR="005D018C" w:rsidRPr="0027709B" w:rsidRDefault="00EB1F55" w:rsidP="009D5AEC">
      <w:pPr>
        <w:spacing w:after="0" w:line="240" w:lineRule="auto"/>
        <w:ind w:firstLine="567"/>
        <w:jc w:val="both"/>
        <w:rPr>
          <w:rFonts w:ascii="Arial" w:eastAsia="Arial" w:hAnsi="Arial" w:cs="Arial"/>
          <w:sz w:val="24"/>
          <w:szCs w:val="24"/>
          <w:lang w:val="en-US"/>
        </w:rPr>
      </w:pPr>
      <w:r w:rsidRPr="0027709B">
        <w:rPr>
          <w:rFonts w:ascii="Arial" w:hAnsi="Arial" w:cs="Arial"/>
          <w:sz w:val="24"/>
          <w:szCs w:val="24"/>
          <w:lang w:val="en"/>
        </w:rPr>
        <w:t>In the end, Brazil would need to go back a little further to these CPLP countries and the PALOP countries. The political economic difficulties, when observing the African landscape, the search for projects of all that run on the great panel of African countries. It was also found that the cooperation alliances in the academic and labor areas have been promising in States of the Northeast Region from the purposes of Brazil-Africa integration, seeking to value the cultural wealth of African nations in order to repay, as far as possibilities are, the debt that Brazil has, in addition to obtaining unique experiences of exchanges and learning in a mutual way , attempting to achieve a gradual reduction in social inequalities, demonstrating that it is possible to do so. Especially in this period of pandemic when cplp countries suffer from the severe economic health crisis.</w:t>
      </w:r>
    </w:p>
    <w:p w14:paraId="66100333" w14:textId="77777777" w:rsidR="005D018C" w:rsidRPr="0027709B" w:rsidRDefault="005D018C" w:rsidP="009D5AEC">
      <w:pPr>
        <w:spacing w:after="0" w:line="240" w:lineRule="auto"/>
        <w:ind w:firstLine="567"/>
        <w:jc w:val="both"/>
        <w:rPr>
          <w:rFonts w:ascii="Arial" w:eastAsia="Arial" w:hAnsi="Arial" w:cs="Arial"/>
          <w:sz w:val="24"/>
          <w:szCs w:val="24"/>
          <w:lang w:val="en-US"/>
        </w:rPr>
      </w:pPr>
    </w:p>
    <w:p w14:paraId="002859C8" w14:textId="77777777" w:rsidR="000E66EA" w:rsidRDefault="000E66EA" w:rsidP="009D5AEC">
      <w:pPr>
        <w:pStyle w:val="PargrafodaLista"/>
        <w:tabs>
          <w:tab w:val="left" w:pos="426"/>
          <w:tab w:val="left" w:pos="993"/>
        </w:tabs>
        <w:spacing w:after="0" w:line="240" w:lineRule="auto"/>
        <w:ind w:left="0"/>
        <w:jc w:val="both"/>
        <w:rPr>
          <w:rFonts w:ascii="Arial" w:hAnsi="Arial" w:cs="Arial"/>
          <w:b/>
          <w:bCs/>
          <w:sz w:val="24"/>
          <w:szCs w:val="24"/>
          <w:lang w:val="en"/>
        </w:rPr>
      </w:pPr>
    </w:p>
    <w:p w14:paraId="0F57BB5C" w14:textId="6499ED10" w:rsidR="005D018C" w:rsidRPr="0027709B" w:rsidRDefault="000E66EA" w:rsidP="009D5AEC">
      <w:pPr>
        <w:pStyle w:val="PargrafodaLista"/>
        <w:tabs>
          <w:tab w:val="left" w:pos="426"/>
          <w:tab w:val="left" w:pos="993"/>
        </w:tabs>
        <w:spacing w:after="0" w:line="240" w:lineRule="auto"/>
        <w:ind w:left="0"/>
        <w:jc w:val="both"/>
        <w:rPr>
          <w:rFonts w:ascii="Arial" w:eastAsia="Arial" w:hAnsi="Arial" w:cs="Arial"/>
          <w:b/>
          <w:bCs/>
          <w:sz w:val="24"/>
          <w:szCs w:val="24"/>
          <w:lang w:val="en-US"/>
        </w:rPr>
      </w:pPr>
      <w:r w:rsidRPr="0027709B">
        <w:rPr>
          <w:rFonts w:ascii="Arial" w:hAnsi="Arial" w:cs="Arial"/>
          <w:b/>
          <w:bCs/>
          <w:sz w:val="24"/>
          <w:szCs w:val="24"/>
          <w:lang w:val="en"/>
        </w:rPr>
        <w:t xml:space="preserve">REFERENCES </w:t>
      </w:r>
    </w:p>
    <w:p w14:paraId="7CFC78F0" w14:textId="38F3BBC4" w:rsidR="00FC4A3F" w:rsidRPr="00FC4A3F" w:rsidRDefault="00FC4A3F" w:rsidP="009D5AEC">
      <w:pPr>
        <w:pStyle w:val="PargrafodaLista"/>
        <w:tabs>
          <w:tab w:val="left" w:pos="426"/>
          <w:tab w:val="left" w:pos="993"/>
        </w:tabs>
        <w:spacing w:after="120" w:line="240" w:lineRule="auto"/>
        <w:ind w:left="0"/>
        <w:jc w:val="both"/>
        <w:rPr>
          <w:rFonts w:ascii="Arial" w:eastAsia="Arial" w:hAnsi="Arial" w:cs="Arial"/>
          <w:b/>
          <w:bCs/>
          <w:sz w:val="24"/>
          <w:szCs w:val="24"/>
          <w:lang w:val="en-US"/>
        </w:rPr>
      </w:pPr>
    </w:p>
    <w:p w14:paraId="7CB88831"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AFRO-ÁSIA, Publicação Semestral do Centro de Estudos Afro-Orientais na Universidade da Bahia, Salvador, dos anos de 1965 até 1970.</w:t>
      </w:r>
    </w:p>
    <w:p w14:paraId="4E4DCD7D"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lastRenderedPageBreak/>
        <w:t xml:space="preserve">AFRO-ASIÁTICA, bibliografia publicada pelo Instituto Brasileiro de Estudos Afro-Asiáticas, mantido pela BIBLIOTECA NACIONAL, </w:t>
      </w:r>
      <w:r>
        <w:rPr>
          <w:rFonts w:ascii="Arial" w:hAnsi="Arial"/>
          <w:b/>
          <w:bCs/>
          <w:sz w:val="24"/>
          <w:szCs w:val="24"/>
        </w:rPr>
        <w:t>Ministério da Educação e Cultura</w:t>
      </w:r>
      <w:r>
        <w:rPr>
          <w:rFonts w:ascii="Arial" w:hAnsi="Arial"/>
          <w:sz w:val="24"/>
          <w:szCs w:val="24"/>
        </w:rPr>
        <w:t>. Rio de Janeiro, 1962.</w:t>
      </w:r>
    </w:p>
    <w:p w14:paraId="19D120D6"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AGÊNCIA BRASILEIRA DE COOPERAÇÃO – ABC. </w:t>
      </w:r>
      <w:r>
        <w:rPr>
          <w:rFonts w:ascii="Arial" w:hAnsi="Arial"/>
          <w:b/>
          <w:bCs/>
          <w:sz w:val="24"/>
          <w:szCs w:val="24"/>
        </w:rPr>
        <w:t>Cooperação Brasil-PALOP</w:t>
      </w:r>
      <w:r>
        <w:rPr>
          <w:rFonts w:ascii="Arial" w:hAnsi="Arial"/>
          <w:sz w:val="24"/>
          <w:szCs w:val="24"/>
        </w:rPr>
        <w:t xml:space="preserve">. 2020. Disponível em: </w:t>
      </w:r>
      <w:hyperlink r:id="rId7" w:history="1">
        <w:r>
          <w:rPr>
            <w:rStyle w:val="Hyperlink0"/>
          </w:rPr>
          <w:t>http://www.abc.gov.br/Projetos/CooperacaoSulSul/Palop</w:t>
        </w:r>
      </w:hyperlink>
      <w:r>
        <w:rPr>
          <w:rFonts w:ascii="Arial" w:hAnsi="Arial"/>
          <w:sz w:val="24"/>
          <w:szCs w:val="24"/>
        </w:rPr>
        <w:t>. Acesso em: 25 out 2019.</w:t>
      </w:r>
    </w:p>
    <w:p w14:paraId="06E55EDA" w14:textId="77777777" w:rsidR="00FC4A3F" w:rsidRDefault="00FC4A3F" w:rsidP="009D5AEC">
      <w:pPr>
        <w:spacing w:after="120" w:line="240" w:lineRule="auto"/>
        <w:rPr>
          <w:rFonts w:ascii="Arial" w:eastAsia="Arial" w:hAnsi="Arial" w:cs="Arial"/>
          <w:sz w:val="24"/>
          <w:szCs w:val="24"/>
        </w:rPr>
      </w:pPr>
      <w:r>
        <w:rPr>
          <w:rFonts w:ascii="Arial" w:hAnsi="Arial"/>
          <w:sz w:val="24"/>
          <w:szCs w:val="24"/>
        </w:rPr>
        <w:t xml:space="preserve">ALMEIDA, Paulo Roberto de. A estrutura constitucional das relações internacionais e o sistema político brasileiro. </w:t>
      </w:r>
      <w:r>
        <w:rPr>
          <w:rFonts w:ascii="Arial" w:hAnsi="Arial"/>
          <w:b/>
          <w:bCs/>
          <w:sz w:val="24"/>
          <w:szCs w:val="24"/>
        </w:rPr>
        <w:t>Contexto Internacional</w:t>
      </w:r>
      <w:r>
        <w:rPr>
          <w:rFonts w:ascii="Arial" w:hAnsi="Arial"/>
          <w:sz w:val="24"/>
          <w:szCs w:val="24"/>
        </w:rPr>
        <w:t>, Rio de Janeiro, n. 12, p. 53-69, jul./dez. 1990.</w:t>
      </w:r>
    </w:p>
    <w:p w14:paraId="28749203" w14:textId="77777777" w:rsidR="00FC4A3F" w:rsidRDefault="00FC4A3F" w:rsidP="009D5AEC">
      <w:pPr>
        <w:spacing w:after="0" w:line="240" w:lineRule="auto"/>
        <w:jc w:val="both"/>
        <w:rPr>
          <w:rFonts w:ascii="Arial" w:eastAsia="Arial" w:hAnsi="Arial" w:cs="Arial"/>
          <w:sz w:val="24"/>
          <w:szCs w:val="24"/>
        </w:rPr>
      </w:pPr>
      <w:r>
        <w:rPr>
          <w:rFonts w:ascii="Arial" w:hAnsi="Arial"/>
          <w:sz w:val="24"/>
          <w:szCs w:val="24"/>
        </w:rPr>
        <w:t>ARCH PUDDINGTON.</w:t>
      </w:r>
      <w:r>
        <w:rPr>
          <w:rFonts w:ascii="Arial" w:hAnsi="Arial"/>
          <w:i/>
          <w:iCs/>
          <w:sz w:val="24"/>
          <w:szCs w:val="24"/>
        </w:rPr>
        <w:t xml:space="preserve"> </w:t>
      </w:r>
      <w:r>
        <w:rPr>
          <w:rFonts w:ascii="Arial" w:hAnsi="Arial"/>
          <w:b/>
          <w:bCs/>
          <w:sz w:val="24"/>
          <w:szCs w:val="24"/>
          <w:lang w:val="en-US"/>
        </w:rPr>
        <w:t>Democratic Breakthroughs in the Balance.</w:t>
      </w:r>
      <w:r>
        <w:rPr>
          <w:rFonts w:ascii="Arial" w:hAnsi="Arial"/>
          <w:sz w:val="24"/>
          <w:szCs w:val="24"/>
          <w:lang w:val="en-US"/>
        </w:rPr>
        <w:t xml:space="preserve"> </w:t>
      </w:r>
      <w:r>
        <w:rPr>
          <w:rFonts w:ascii="Arial" w:hAnsi="Arial"/>
          <w:sz w:val="24"/>
          <w:szCs w:val="24"/>
        </w:rPr>
        <w:t>Washington: Boletim Freedom House, 2013. Disponível em:</w:t>
      </w:r>
    </w:p>
    <w:p w14:paraId="1B123524" w14:textId="77777777" w:rsidR="00FC4A3F" w:rsidRDefault="009D5AEC" w:rsidP="009D5AEC">
      <w:pPr>
        <w:spacing w:after="0" w:line="240" w:lineRule="auto"/>
        <w:jc w:val="both"/>
        <w:rPr>
          <w:rFonts w:ascii="Arial" w:eastAsia="Arial" w:hAnsi="Arial" w:cs="Arial"/>
          <w:sz w:val="24"/>
          <w:szCs w:val="24"/>
        </w:rPr>
      </w:pPr>
      <w:hyperlink r:id="rId8" w:history="1">
        <w:r w:rsidR="00FC4A3F">
          <w:rPr>
            <w:rStyle w:val="Hyperlink0"/>
          </w:rPr>
          <w:t>https://freedomhouse.org/sites/default/files/202002/Freedom_in_the_World_2013_complete_book.pdf</w:t>
        </w:r>
      </w:hyperlink>
      <w:r w:rsidR="00FC4A3F">
        <w:rPr>
          <w:rFonts w:ascii="Arial" w:hAnsi="Arial"/>
          <w:sz w:val="24"/>
          <w:szCs w:val="24"/>
        </w:rPr>
        <w:t xml:space="preserve"> Acesso em: nov de 2019. </w:t>
      </w:r>
    </w:p>
    <w:p w14:paraId="248D5476" w14:textId="77777777" w:rsidR="00FC4A3F" w:rsidRDefault="00FC4A3F" w:rsidP="009D5AEC">
      <w:pPr>
        <w:spacing w:after="0" w:line="240" w:lineRule="auto"/>
        <w:jc w:val="both"/>
        <w:rPr>
          <w:rFonts w:ascii="Arial" w:eastAsia="Arial" w:hAnsi="Arial" w:cs="Arial"/>
          <w:sz w:val="24"/>
          <w:szCs w:val="24"/>
        </w:rPr>
      </w:pPr>
    </w:p>
    <w:p w14:paraId="5CEDF70D"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BANCO MUNDIAL/IPEA. </w:t>
      </w:r>
      <w:r>
        <w:rPr>
          <w:rFonts w:ascii="Arial" w:hAnsi="Arial"/>
          <w:b/>
          <w:bCs/>
          <w:sz w:val="24"/>
          <w:szCs w:val="24"/>
        </w:rPr>
        <w:t>Ponte sobre o Atlântico: Brasil e África subsaariana e Parceria Sul-Sul para o crescimento</w:t>
      </w:r>
      <w:r>
        <w:rPr>
          <w:rFonts w:ascii="Arial" w:hAnsi="Arial"/>
          <w:sz w:val="24"/>
          <w:szCs w:val="24"/>
        </w:rPr>
        <w:t>. Rio de Janeiro/Brasília, Banco Mundial/IPEA, 2014, p.3.</w:t>
      </w:r>
    </w:p>
    <w:p w14:paraId="302B92CD"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BRASIL. [Constituição (1988)]. </w:t>
      </w:r>
      <w:r>
        <w:rPr>
          <w:rFonts w:ascii="Arial" w:hAnsi="Arial"/>
          <w:b/>
          <w:bCs/>
          <w:sz w:val="24"/>
          <w:szCs w:val="24"/>
        </w:rPr>
        <w:t>Constituição da República Federativa do Brasil</w:t>
      </w:r>
      <w:r>
        <w:rPr>
          <w:rFonts w:ascii="Arial" w:hAnsi="Arial"/>
          <w:sz w:val="24"/>
          <w:szCs w:val="24"/>
        </w:rPr>
        <w:t>. Disponível em: http://www.planalto.gov.br/ccivil_03/constituicao/constituicao.htm. Acesso em: 23 nov 2019.</w:t>
      </w:r>
    </w:p>
    <w:p w14:paraId="12AB9D97"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CERVO, Amado Luiz. Relações internacionais do Brasil: um balanço da era Cardoso. </w:t>
      </w:r>
      <w:r>
        <w:rPr>
          <w:rFonts w:ascii="Arial" w:hAnsi="Arial"/>
          <w:b/>
          <w:bCs/>
          <w:sz w:val="24"/>
          <w:szCs w:val="24"/>
        </w:rPr>
        <w:t>Rev. Bras. Polít. Int.</w:t>
      </w:r>
      <w:r>
        <w:rPr>
          <w:rFonts w:ascii="Arial" w:hAnsi="Arial"/>
          <w:sz w:val="24"/>
          <w:szCs w:val="24"/>
        </w:rPr>
        <w:t>, [</w:t>
      </w:r>
      <w:r>
        <w:rPr>
          <w:rFonts w:ascii="Arial" w:hAnsi="Arial"/>
          <w:i/>
          <w:iCs/>
          <w:sz w:val="24"/>
          <w:szCs w:val="24"/>
        </w:rPr>
        <w:t>S.l.</w:t>
      </w:r>
      <w:r>
        <w:rPr>
          <w:rFonts w:ascii="Arial" w:hAnsi="Arial"/>
          <w:sz w:val="24"/>
          <w:szCs w:val="24"/>
        </w:rPr>
        <w:t>], vol. 45, n. 1, p. 5-35, 2002.</w:t>
      </w:r>
    </w:p>
    <w:p w14:paraId="5CC95889"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CONSELHO NACIONAL DE SECRETÁRIOS DE SAÚDE – CONASS. “O enfrentamento da COVID-19 nos países da Comunidade dos Países de Língua Portuguesa – CPLP.” Apple Books. 2020. </w:t>
      </w:r>
    </w:p>
    <w:p w14:paraId="33565FD4"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DELEGADO, APC; CORREIA, AJ;  MENDONÇA, MLL; MONTEIRO,FSF. CABO VERDE: A PRIMEIRA ONDA COVID-19 NOS ESTADOS-MEMBROS DA CPLP DE MARÇO A AGOSTO DE 2020. In: CONSELHO NACIONAL DE SECRETÁRIOS DE SAÚDE – CONASS. “O enfrentamento da COVID-19 nos países da Comunidade dos Países de Língua Portuguesa – CPLP.” Apple Books. 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9" w:history="1">
        <w:r>
          <w:rPr>
            <w:rStyle w:val="Hyperlink0"/>
          </w:rPr>
          <w:t>https://www.cplp.org/Default.aspx?ID=3883</w:t>
        </w:r>
      </w:hyperlink>
      <w:r>
        <w:rPr>
          <w:rFonts w:ascii="Arial" w:hAnsi="Arial"/>
          <w:sz w:val="24"/>
          <w:szCs w:val="24"/>
        </w:rPr>
        <w:t>. Acesso em: 25 maio 2020. p.122-156.</w:t>
      </w:r>
    </w:p>
    <w:p w14:paraId="13A71C9D" w14:textId="77777777" w:rsidR="00FC4A3F" w:rsidRDefault="00FC4A3F" w:rsidP="009D5AEC">
      <w:pPr>
        <w:spacing w:after="120" w:line="240" w:lineRule="auto"/>
        <w:jc w:val="both"/>
        <w:rPr>
          <w:rFonts w:ascii="Arial" w:eastAsia="Arial" w:hAnsi="Arial" w:cs="Arial"/>
          <w:sz w:val="24"/>
          <w:szCs w:val="24"/>
        </w:rPr>
      </w:pPr>
      <w:r w:rsidRPr="000A0C2A">
        <w:rPr>
          <w:rFonts w:ascii="Arial" w:hAnsi="Arial"/>
          <w:sz w:val="24"/>
          <w:szCs w:val="24"/>
          <w:lang w:val="en-US"/>
        </w:rPr>
        <w:t xml:space="preserve">FAO. Crop Prospects ad Food Situation. </w:t>
      </w:r>
      <w:r>
        <w:rPr>
          <w:rFonts w:ascii="Arial" w:hAnsi="Arial"/>
          <w:b/>
          <w:bCs/>
          <w:sz w:val="24"/>
          <w:szCs w:val="24"/>
        </w:rPr>
        <w:t xml:space="preserve">Quarterly Global Report. </w:t>
      </w:r>
      <w:r>
        <w:rPr>
          <w:rFonts w:ascii="Arial" w:hAnsi="Arial"/>
          <w:sz w:val="24"/>
          <w:szCs w:val="24"/>
        </w:rPr>
        <w:t xml:space="preserve">Disponível em: &lt;http://www.fao.org/3/cb2334en/cb2334en.pdf.&gt; Acesso em: 01 dez. 2020. </w:t>
      </w:r>
    </w:p>
    <w:p w14:paraId="0D016949" w14:textId="77777777" w:rsidR="00FC4A3F" w:rsidRDefault="00FC4A3F" w:rsidP="009D5AEC">
      <w:pPr>
        <w:spacing w:after="120" w:line="240" w:lineRule="auto"/>
        <w:jc w:val="both"/>
        <w:rPr>
          <w:rFonts w:ascii="Arial" w:eastAsia="Arial" w:hAnsi="Arial" w:cs="Arial"/>
          <w:sz w:val="24"/>
          <w:szCs w:val="24"/>
        </w:rPr>
      </w:pPr>
      <w:r>
        <w:rPr>
          <w:rFonts w:ascii="Arial" w:hAnsi="Arial"/>
          <w:sz w:val="24"/>
          <w:szCs w:val="24"/>
        </w:rPr>
        <w:t xml:space="preserve">FRESTA, Mário; FREITAS, Helga; LOURENÇO, Tânia. “COVID-19 EM ANGOLA: DO INÍCIO À CIRCULAÇÃO COMUNITÁRIA (DADOS E DESAFIOS)” In: CONSELHO NACIONAL DE SECRETÁRIOS DE SAÚDE – CONASS. “O enfrentamento da COVID-19 nos países da Comunidade dos Países de Língua Portuguesa – CPLP.” Apple Books.COMUNIDADE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10" w:history="1">
        <w:r>
          <w:rPr>
            <w:rStyle w:val="Hyperlink1"/>
          </w:rPr>
          <w:t>https://www.cplp.org/Default.aspx?ID=3883</w:t>
        </w:r>
      </w:hyperlink>
      <w:r>
        <w:rPr>
          <w:rFonts w:ascii="Arial" w:hAnsi="Arial"/>
          <w:sz w:val="24"/>
          <w:szCs w:val="24"/>
        </w:rPr>
        <w:t>. Acesso em: 25 maio 20202020, p.15-122</w:t>
      </w:r>
    </w:p>
    <w:p w14:paraId="0A30DC7B"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 xml:space="preserve">MRE. Acervo do Ministério das Relações Exteriores (MRE) do Brasil. </w:t>
      </w:r>
      <w:r>
        <w:rPr>
          <w:rFonts w:ascii="Arial" w:hAnsi="Arial"/>
          <w:b/>
          <w:bCs/>
          <w:sz w:val="24"/>
          <w:szCs w:val="24"/>
        </w:rPr>
        <w:t>Arquivos</w:t>
      </w:r>
      <w:r>
        <w:rPr>
          <w:rFonts w:ascii="Arial" w:hAnsi="Arial"/>
          <w:sz w:val="24"/>
          <w:szCs w:val="24"/>
        </w:rPr>
        <w:t xml:space="preserve"> do Rio de Janeiro e em Brasília. Setor da CPLP e do bureau voltado para os estudos dos países africanos dos PALOP.</w:t>
      </w:r>
    </w:p>
    <w:p w14:paraId="0F870EB0"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p>
    <w:p w14:paraId="4B4B2BA9"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ONU. Como Covid-19 afetou combate ao HIV na Guiné-Bissau. Disponível em: &lt;https://news.un.org/pt/story/2020/12/1734622&gt; Acesso em: 01 dez. 2020.</w:t>
      </w:r>
    </w:p>
    <w:p w14:paraId="1DD6D54D" w14:textId="77777777" w:rsidR="00FC4A3F" w:rsidRDefault="00FC4A3F" w:rsidP="009D5AEC">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caps/>
          <w:sz w:val="24"/>
          <w:szCs w:val="24"/>
        </w:rPr>
        <w:t>Robalo</w:t>
      </w:r>
      <w:r>
        <w:rPr>
          <w:rFonts w:ascii="Arial" w:hAnsi="Arial"/>
          <w:sz w:val="24"/>
          <w:szCs w:val="24"/>
        </w:rPr>
        <w:t xml:space="preserve">, Magda; </w:t>
      </w:r>
      <w:r>
        <w:rPr>
          <w:rFonts w:ascii="Arial" w:hAnsi="Arial"/>
          <w:caps/>
          <w:sz w:val="24"/>
          <w:szCs w:val="24"/>
        </w:rPr>
        <w:t>Cardoso</w:t>
      </w:r>
      <w:r>
        <w:rPr>
          <w:rFonts w:ascii="Arial" w:hAnsi="Arial"/>
          <w:sz w:val="24"/>
          <w:szCs w:val="24"/>
        </w:rPr>
        <w:t xml:space="preserve">, Plácido; </w:t>
      </w:r>
      <w:r>
        <w:rPr>
          <w:rFonts w:ascii="Arial" w:hAnsi="Arial"/>
          <w:caps/>
          <w:sz w:val="24"/>
          <w:szCs w:val="24"/>
        </w:rPr>
        <w:t>Bathy</w:t>
      </w:r>
      <w:r>
        <w:rPr>
          <w:rFonts w:ascii="Arial" w:hAnsi="Arial"/>
          <w:sz w:val="24"/>
          <w:szCs w:val="24"/>
        </w:rPr>
        <w:t xml:space="preserve">, Jamila; </w:t>
      </w:r>
      <w:r>
        <w:rPr>
          <w:rFonts w:ascii="Arial" w:hAnsi="Arial"/>
          <w:caps/>
          <w:sz w:val="24"/>
          <w:szCs w:val="24"/>
        </w:rPr>
        <w:t>Cortez,</w:t>
      </w:r>
      <w:r>
        <w:rPr>
          <w:rFonts w:ascii="Arial" w:hAnsi="Arial"/>
          <w:sz w:val="24"/>
          <w:szCs w:val="24"/>
        </w:rPr>
        <w:t xml:space="preserve"> Joana; </w:t>
      </w:r>
      <w:r>
        <w:rPr>
          <w:rFonts w:ascii="Arial" w:hAnsi="Arial"/>
          <w:caps/>
          <w:sz w:val="24"/>
          <w:szCs w:val="24"/>
        </w:rPr>
        <w:t>Schwartz</w:t>
      </w:r>
      <w:r>
        <w:rPr>
          <w:rFonts w:ascii="Arial" w:hAnsi="Arial"/>
          <w:sz w:val="24"/>
          <w:szCs w:val="24"/>
        </w:rPr>
        <w:t xml:space="preserve">, Rachel. A PRIMEIRA ONDA COVID-19 NOS ESTADOS MEMBROS DA CPLP: O CASO DA GUINÉ-BISSAU. In: CONSELHO NACIONAL DE SECRETÁRIOS DE SAÚDE – CONASS. “O enfrentamento da COVID-19 nos países da Comunidade dos Países de Língua Portuguesa – CPLP.” Apple Books.COMUNIDADE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11" w:history="1">
        <w:r>
          <w:rPr>
            <w:rStyle w:val="Hyperlink1"/>
          </w:rPr>
          <w:t>https://www.cplp.org/Default.aspx?ID=3883</w:t>
        </w:r>
      </w:hyperlink>
      <w:r>
        <w:rPr>
          <w:rFonts w:ascii="Arial" w:hAnsi="Arial"/>
          <w:sz w:val="24"/>
          <w:szCs w:val="24"/>
        </w:rPr>
        <w:t>. Acesso em: 25 maio 2020. p. 156-193.</w:t>
      </w:r>
    </w:p>
    <w:p w14:paraId="55C1BBD2" w14:textId="77777777" w:rsidR="00FC4A3F" w:rsidRDefault="00FC4A3F" w:rsidP="009D5AEC">
      <w:pPr>
        <w:pStyle w:val="PargrafodaLista"/>
        <w:spacing w:after="120" w:line="240" w:lineRule="auto"/>
        <w:ind w:left="0"/>
        <w:jc w:val="both"/>
        <w:rPr>
          <w:rFonts w:ascii="Arial" w:eastAsia="Arial" w:hAnsi="Arial" w:cs="Arial"/>
          <w:sz w:val="24"/>
          <w:szCs w:val="24"/>
        </w:rPr>
      </w:pPr>
      <w:r>
        <w:rPr>
          <w:rFonts w:ascii="Arial" w:hAnsi="Arial"/>
          <w:sz w:val="24"/>
          <w:szCs w:val="24"/>
        </w:rPr>
        <w:t>SANTIAGO, T</w:t>
      </w:r>
      <w:r>
        <w:rPr>
          <w:rFonts w:ascii="Arial" w:hAnsi="Arial"/>
          <w:i/>
          <w:iCs/>
          <w:sz w:val="24"/>
          <w:szCs w:val="24"/>
        </w:rPr>
        <w:t xml:space="preserve">. </w:t>
      </w:r>
      <w:r>
        <w:rPr>
          <w:rFonts w:ascii="Arial" w:hAnsi="Arial"/>
          <w:b/>
          <w:bCs/>
          <w:sz w:val="24"/>
          <w:szCs w:val="24"/>
        </w:rPr>
        <w:t>Descolonização</w:t>
      </w:r>
      <w:r>
        <w:rPr>
          <w:rFonts w:ascii="Arial" w:hAnsi="Arial"/>
          <w:sz w:val="24"/>
          <w:szCs w:val="24"/>
        </w:rPr>
        <w:t>. São Paulo: Francisco Alves, 1977.</w:t>
      </w:r>
    </w:p>
    <w:p w14:paraId="044F40C2" w14:textId="77777777" w:rsidR="00FC4A3F" w:rsidRDefault="00FC4A3F" w:rsidP="009D5AEC">
      <w:pPr>
        <w:pStyle w:val="PargrafodaLista"/>
        <w:spacing w:after="0" w:line="240" w:lineRule="auto"/>
        <w:ind w:left="0"/>
        <w:jc w:val="both"/>
        <w:rPr>
          <w:rFonts w:ascii="Arial" w:eastAsia="Arial" w:hAnsi="Arial" w:cs="Arial"/>
          <w:sz w:val="24"/>
          <w:szCs w:val="24"/>
        </w:rPr>
      </w:pPr>
      <w:r>
        <w:rPr>
          <w:rFonts w:ascii="Arial" w:hAnsi="Arial"/>
          <w:sz w:val="24"/>
          <w:szCs w:val="24"/>
        </w:rPr>
        <w:t xml:space="preserve">SARAIVA, J. F. S. </w:t>
      </w:r>
      <w:r>
        <w:rPr>
          <w:rFonts w:ascii="Arial" w:hAnsi="Arial"/>
          <w:b/>
          <w:bCs/>
          <w:sz w:val="24"/>
          <w:szCs w:val="24"/>
        </w:rPr>
        <w:t>A África no século XXI</w:t>
      </w:r>
      <w:r>
        <w:rPr>
          <w:rFonts w:ascii="Arial" w:hAnsi="Arial"/>
          <w:sz w:val="24"/>
          <w:szCs w:val="24"/>
        </w:rPr>
        <w:t>: Um ensaio acadêmico. Brasília: FUNAG. 2015. Disponível em:</w:t>
      </w:r>
    </w:p>
    <w:p w14:paraId="6F74014E" w14:textId="77777777" w:rsidR="00FC4A3F" w:rsidRDefault="009D5AEC" w:rsidP="009D5AEC">
      <w:pPr>
        <w:spacing w:after="120" w:line="240" w:lineRule="auto"/>
        <w:rPr>
          <w:rFonts w:ascii="Arial" w:eastAsia="Arial" w:hAnsi="Arial" w:cs="Arial"/>
          <w:sz w:val="24"/>
          <w:szCs w:val="24"/>
        </w:rPr>
      </w:pPr>
      <w:hyperlink r:id="rId12" w:history="1">
        <w:r w:rsidR="00FC4A3F">
          <w:rPr>
            <w:rStyle w:val="Hyperlink0"/>
          </w:rPr>
          <w:t>http://funag.gov.br/biblioteca/download/1121_a_africa_no_seculo_xxi_um_ensaio_academico.pdf</w:t>
        </w:r>
      </w:hyperlink>
      <w:r w:rsidR="00FC4A3F">
        <w:rPr>
          <w:rFonts w:ascii="Arial" w:hAnsi="Arial"/>
          <w:sz w:val="24"/>
          <w:szCs w:val="24"/>
        </w:rPr>
        <w:t>.  Acesso em: 20 set 2019.</w:t>
      </w:r>
    </w:p>
    <w:p w14:paraId="5062FB54" w14:textId="77777777" w:rsidR="00FC4A3F" w:rsidRDefault="00FC4A3F" w:rsidP="009D5AEC">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(Org.) </w:t>
      </w:r>
      <w:r>
        <w:rPr>
          <w:rFonts w:ascii="Arial" w:hAnsi="Arial"/>
          <w:b/>
          <w:bCs/>
          <w:sz w:val="24"/>
          <w:szCs w:val="24"/>
        </w:rPr>
        <w:t>Comunidade dos países de língua portuguesa (CPLP)</w:t>
      </w:r>
      <w:r>
        <w:rPr>
          <w:rFonts w:ascii="Arial" w:hAnsi="Arial"/>
          <w:sz w:val="24"/>
          <w:szCs w:val="24"/>
        </w:rPr>
        <w:t xml:space="preserve">: </w:t>
      </w:r>
      <w:r>
        <w:rPr>
          <w:rFonts w:ascii="Arial" w:hAnsi="Arial"/>
          <w:b/>
          <w:bCs/>
          <w:sz w:val="24"/>
          <w:szCs w:val="24"/>
        </w:rPr>
        <w:t>solidariedade e ação política</w:t>
      </w:r>
      <w:r>
        <w:rPr>
          <w:rFonts w:ascii="Arial" w:hAnsi="Arial"/>
          <w:sz w:val="24"/>
          <w:szCs w:val="24"/>
        </w:rPr>
        <w:t>. Brasília: Instituto Brasileiro de Relações Internacionais, 2001, 203p.</w:t>
      </w:r>
    </w:p>
    <w:p w14:paraId="0050B83C" w14:textId="77777777" w:rsidR="00FC4A3F" w:rsidRDefault="00FC4A3F" w:rsidP="009D5AEC">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CPLP. Plataforma para uma frutífera concertação político-diplomática. In: SARAIVA. J F S. </w:t>
      </w:r>
      <w:r>
        <w:rPr>
          <w:rFonts w:ascii="Arial" w:hAnsi="Arial"/>
          <w:b/>
          <w:bCs/>
          <w:sz w:val="24"/>
          <w:szCs w:val="24"/>
        </w:rPr>
        <w:t>Comunidade dos países de língua portuguesa (CPLP): Solidariedade e ação política</w:t>
      </w:r>
      <w:r>
        <w:rPr>
          <w:rFonts w:ascii="Arial" w:hAnsi="Arial"/>
          <w:sz w:val="24"/>
          <w:szCs w:val="24"/>
        </w:rPr>
        <w:t xml:space="preserve">. Brasília: IBRI, 2001. p. 47-77. </w:t>
      </w:r>
    </w:p>
    <w:p w14:paraId="33B88CCC" w14:textId="77777777" w:rsidR="00FC4A3F" w:rsidRDefault="00FC4A3F" w:rsidP="009D5AEC">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O diálogo Sul-Sul e a CPLP. Globalização e desigualdade no mundo pós 11 de setembro. p. 309-328. In: </w:t>
      </w:r>
      <w:r>
        <w:rPr>
          <w:rFonts w:ascii="Arial" w:hAnsi="Arial"/>
          <w:b/>
          <w:bCs/>
          <w:sz w:val="24"/>
          <w:szCs w:val="24"/>
        </w:rPr>
        <w:t>CPLP: Oportunidades e perspectivas</w:t>
      </w:r>
      <w:r>
        <w:rPr>
          <w:rFonts w:ascii="Arial" w:hAnsi="Arial"/>
          <w:sz w:val="24"/>
          <w:szCs w:val="24"/>
        </w:rPr>
        <w:t xml:space="preserve">. Brasília: IPRI/FUNAG, 2002. (Orgs.) CARDIN, Carlos Henrique – CRUZ, João Batista. Disponível em: </w:t>
      </w:r>
      <w:hyperlink r:id="rId13" w:history="1">
        <w:r>
          <w:rPr>
            <w:rStyle w:val="Hyperlink0"/>
          </w:rPr>
          <w:t>http://funag.gov.br/biblioteca/download/0066-CPLP%20Oportunidades%20e%20Perspectivas.pdf</w:t>
        </w:r>
      </w:hyperlink>
      <w:r>
        <w:rPr>
          <w:rFonts w:ascii="Arial" w:hAnsi="Arial"/>
          <w:sz w:val="24"/>
          <w:szCs w:val="24"/>
        </w:rPr>
        <w:t xml:space="preserve"> Acesso em: 10 Set 2019.</w:t>
      </w:r>
    </w:p>
    <w:p w14:paraId="49FE2E06" w14:textId="77777777" w:rsidR="00FC4A3F" w:rsidRDefault="00FC4A3F" w:rsidP="009D5AEC">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w:t>
      </w:r>
      <w:r>
        <w:rPr>
          <w:rFonts w:ascii="Arial" w:hAnsi="Arial"/>
          <w:b/>
          <w:bCs/>
          <w:sz w:val="24"/>
          <w:szCs w:val="24"/>
        </w:rPr>
        <w:t>O lugar da África</w:t>
      </w:r>
      <w:r>
        <w:rPr>
          <w:rFonts w:ascii="Arial" w:hAnsi="Arial"/>
          <w:sz w:val="24"/>
          <w:szCs w:val="24"/>
        </w:rPr>
        <w:t>: a dimensão atlântica da política externa brasileira. Brasília: UnB, 1996.</w:t>
      </w:r>
    </w:p>
    <w:p w14:paraId="37388215" w14:textId="77777777" w:rsidR="00FC4A3F" w:rsidRDefault="00FC4A3F" w:rsidP="009D5AEC">
      <w:pPr>
        <w:spacing w:after="0" w:line="240" w:lineRule="auto"/>
        <w:jc w:val="both"/>
        <w:rPr>
          <w:rFonts w:ascii="Arial" w:eastAsia="Arial" w:hAnsi="Arial" w:cs="Arial"/>
          <w:sz w:val="24"/>
          <w:szCs w:val="24"/>
        </w:rPr>
      </w:pPr>
      <w:r>
        <w:rPr>
          <w:rFonts w:ascii="Arial" w:hAnsi="Arial"/>
          <w:sz w:val="24"/>
          <w:szCs w:val="24"/>
        </w:rPr>
        <w:t xml:space="preserve">UZIEL, Eduardo; MORAES, Henrique Choer; RICHE, Flavio Elias. Entre direito e política externa – elementos para a interpretação do art. 4º da Constituição. </w:t>
      </w:r>
      <w:r>
        <w:rPr>
          <w:rFonts w:ascii="Arial" w:hAnsi="Arial"/>
          <w:b/>
          <w:bCs/>
          <w:sz w:val="24"/>
          <w:szCs w:val="24"/>
        </w:rPr>
        <w:t>Revista de Direito Constitucional e Internacional</w:t>
      </w:r>
      <w:r>
        <w:rPr>
          <w:rFonts w:ascii="Arial" w:hAnsi="Arial"/>
          <w:sz w:val="24"/>
          <w:szCs w:val="24"/>
        </w:rPr>
        <w:t>, São Paulo, v. 99, jan./fev. 2017. Disponível em:</w:t>
      </w:r>
    </w:p>
    <w:p w14:paraId="0DE33AAC" w14:textId="77777777" w:rsidR="00FC4A3F" w:rsidRDefault="00FC4A3F" w:rsidP="009D5AEC">
      <w:pPr>
        <w:spacing w:after="0" w:line="240" w:lineRule="auto"/>
        <w:jc w:val="both"/>
        <w:rPr>
          <w:rFonts w:ascii="Arial" w:eastAsia="Arial" w:hAnsi="Arial" w:cs="Arial"/>
          <w:sz w:val="24"/>
          <w:szCs w:val="24"/>
        </w:rPr>
      </w:pPr>
      <w:r>
        <w:rPr>
          <w:rFonts w:ascii="Arial" w:hAnsi="Arial"/>
          <w:sz w:val="24"/>
          <w:szCs w:val="24"/>
        </w:rPr>
        <w:t>http://www.mpsp.mp.br/portal/page/portal/documentacao_e_divulgacao/doc_biblioteca/bibli_servicos_produtos/bibli_boletim/bibli_bol_2006/RDConsInter_n.97.04.PDF. Acesso em: 24 set 2019.</w:t>
      </w:r>
    </w:p>
    <w:p w14:paraId="614E8032" w14:textId="77777777" w:rsidR="00FC4A3F" w:rsidRDefault="00FC4A3F" w:rsidP="009D5AEC">
      <w:pPr>
        <w:spacing w:after="0" w:line="240" w:lineRule="auto"/>
        <w:jc w:val="both"/>
        <w:rPr>
          <w:rFonts w:ascii="Arial" w:eastAsia="Arial" w:hAnsi="Arial" w:cs="Arial"/>
          <w:sz w:val="24"/>
          <w:szCs w:val="24"/>
        </w:rPr>
      </w:pPr>
    </w:p>
    <w:p w14:paraId="1B98E259" w14:textId="77777777" w:rsidR="00FC4A3F" w:rsidRDefault="00FC4A3F" w:rsidP="009D5AEC">
      <w:pPr>
        <w:spacing w:after="0" w:line="240" w:lineRule="auto"/>
        <w:jc w:val="both"/>
      </w:pPr>
      <w:r>
        <w:rPr>
          <w:rFonts w:ascii="Arial" w:hAnsi="Arial"/>
          <w:sz w:val="24"/>
          <w:szCs w:val="24"/>
        </w:rPr>
        <w:t xml:space="preserve">VIZENTINI, Paulo G. Fagundes. O Brasil e o mundo: a política externa e suas fases. </w:t>
      </w:r>
      <w:r>
        <w:rPr>
          <w:rFonts w:ascii="Arial" w:hAnsi="Arial"/>
          <w:b/>
          <w:bCs/>
          <w:sz w:val="24"/>
          <w:szCs w:val="24"/>
        </w:rPr>
        <w:t>Ensaios FEE</w:t>
      </w:r>
      <w:r>
        <w:rPr>
          <w:rFonts w:ascii="Arial" w:hAnsi="Arial"/>
          <w:sz w:val="24"/>
          <w:szCs w:val="24"/>
        </w:rPr>
        <w:t>, Porto Alegre, v. 20, n. 1, p. 134-154, 1999.</w:t>
      </w:r>
    </w:p>
    <w:p w14:paraId="23A7F205" w14:textId="77777777" w:rsidR="00FC4A3F" w:rsidRPr="0027709B" w:rsidRDefault="00FC4A3F" w:rsidP="009D5AEC">
      <w:pPr>
        <w:spacing w:after="0" w:line="240" w:lineRule="auto"/>
        <w:jc w:val="both"/>
        <w:rPr>
          <w:rFonts w:ascii="Arial" w:hAnsi="Arial" w:cs="Arial"/>
          <w:sz w:val="24"/>
          <w:szCs w:val="24"/>
        </w:rPr>
      </w:pPr>
    </w:p>
    <w:sectPr w:rsidR="00FC4A3F" w:rsidRPr="0027709B">
      <w:headerReference w:type="default" r:id="rId14"/>
      <w:footerReference w:type="default" r:id="rId15"/>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56411" w14:textId="77777777" w:rsidR="00EB1F55" w:rsidRDefault="00EB1F55">
      <w:pPr>
        <w:spacing w:after="0" w:line="240" w:lineRule="auto"/>
      </w:pPr>
      <w:r>
        <w:rPr>
          <w:lang w:val="en"/>
        </w:rPr>
        <w:separator/>
      </w:r>
    </w:p>
  </w:endnote>
  <w:endnote w:type="continuationSeparator" w:id="0">
    <w:p w14:paraId="052CFB44" w14:textId="77777777" w:rsidR="00EB1F55" w:rsidRDefault="00EB1F55">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85D7" w14:textId="77777777" w:rsidR="005D018C" w:rsidRDefault="005D01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2410" w14:textId="77777777" w:rsidR="00EB1F55" w:rsidRDefault="00EB1F55">
      <w:r>
        <w:rPr>
          <w:lang w:val="en"/>
        </w:rPr>
        <w:separator/>
      </w:r>
    </w:p>
  </w:footnote>
  <w:footnote w:type="continuationSeparator" w:id="0">
    <w:p w14:paraId="4504BC09" w14:textId="77777777" w:rsidR="00EB1F55" w:rsidRDefault="00EB1F55">
      <w:r>
        <w:rPr>
          <w:lang w:val="en"/>
        </w:rPr>
        <w:continuationSeparator/>
      </w:r>
    </w:p>
  </w:footnote>
  <w:footnote w:type="continuationNotice" w:id="1">
    <w:p w14:paraId="7C5DDD37" w14:textId="77777777" w:rsidR="00EB1F55" w:rsidRDefault="00EB1F55"/>
  </w:footnote>
  <w:footnote w:id="2">
    <w:p w14:paraId="71A28F9D" w14:textId="77777777" w:rsidR="005D018C" w:rsidRPr="00126C2F" w:rsidRDefault="00EB1F55" w:rsidP="000A0C2A">
      <w:pPr>
        <w:pStyle w:val="Textodenotaderodap"/>
        <w:rPr>
          <w:rFonts w:ascii="Times New Roman" w:hAnsi="Times New Roman" w:cs="Times New Roman"/>
          <w:lang w:val="en-US"/>
        </w:rPr>
      </w:pPr>
      <w:r w:rsidRPr="00126C2F">
        <w:rPr>
          <w:rFonts w:ascii="Times New Roman" w:hAnsi="Times New Roman" w:cs="Times New Roman"/>
          <w:b/>
          <w:bCs/>
          <w:sz w:val="28"/>
          <w:szCs w:val="28"/>
          <w:vertAlign w:val="superscript"/>
          <w:lang w:val="en"/>
        </w:rPr>
        <w:footnoteRef/>
      </w:r>
      <w:r w:rsidRPr="00126C2F">
        <w:rPr>
          <w:rFonts w:ascii="Times New Roman" w:hAnsi="Times New Roman" w:cs="Times New Roman"/>
          <w:lang w:val="en"/>
        </w:rPr>
        <w:t xml:space="preserve"> This article results from final research developed around the postdoctoral internship period of the author José Flávio Sombra Saraiva with the guidance of Antônio Walber Matias Muniz, Collaborating Professor in the Graduate Program in Constitutional Law of the University of Fortaleza (PPGD) and is part of the investigations of the nei research group (CNPQ/UNIFOR).</w:t>
      </w:r>
    </w:p>
  </w:footnote>
  <w:footnote w:id="3">
    <w:p w14:paraId="7B129F97" w14:textId="77777777" w:rsidR="00126C2F" w:rsidRPr="00126C2F" w:rsidRDefault="00126C2F" w:rsidP="00126C2F">
      <w:pPr>
        <w:pStyle w:val="Textodenotaderodap"/>
        <w:rPr>
          <w:rFonts w:ascii="Times New Roman" w:hAnsi="Times New Roman" w:cs="Times New Roman"/>
        </w:rPr>
      </w:pPr>
      <w:r w:rsidRPr="00126C2F">
        <w:rPr>
          <w:rFonts w:ascii="Times New Roman" w:eastAsia="Arial" w:hAnsi="Times New Roman" w:cs="Times New Roman"/>
          <w:b/>
          <w:bCs/>
          <w:vertAlign w:val="superscript"/>
        </w:rPr>
        <w:footnoteRef/>
      </w:r>
      <w:r w:rsidRPr="00126C2F">
        <w:rPr>
          <w:rFonts w:ascii="Times New Roman" w:hAnsi="Times New Roman" w:cs="Times New Roman"/>
        </w:rPr>
        <w:t xml:space="preserve"> </w:t>
      </w:r>
      <w:r w:rsidRPr="00126C2F">
        <w:rPr>
          <w:rFonts w:ascii="Times New Roman" w:hAnsi="Times New Roman" w:cs="Times New Roman"/>
          <w:lang w:val="pt-PT"/>
        </w:rPr>
        <w:t>O presente artigo resulta de pesquisa final desenvolvida em torno do período de estágio pós doutoral do autor José Flávio Sombra Saraiva com orientação de Antônio Walber Matias Muniz, Professor colaborador no Programa de Pós Graduação em Direito Constitucional da Universidade de Fortaleza (PPGD) e se insere nas investigações do grupo de pesquisa NEI (CNPQ/UNIFOR).</w:t>
      </w:r>
    </w:p>
  </w:footnote>
  <w:footnote w:id="4">
    <w:p w14:paraId="046C6543" w14:textId="77777777" w:rsidR="005D018C" w:rsidRPr="00942829" w:rsidRDefault="00EB1F55" w:rsidP="00942829">
      <w:pPr>
        <w:pStyle w:val="PargrafodaLista"/>
        <w:tabs>
          <w:tab w:val="left" w:pos="426"/>
          <w:tab w:val="left" w:pos="993"/>
        </w:tabs>
        <w:spacing w:after="120" w:line="240" w:lineRule="auto"/>
        <w:ind w:left="0"/>
        <w:rPr>
          <w:rFonts w:ascii="Times New Roman" w:hAnsi="Times New Roman" w:cs="Times New Roman"/>
          <w:lang w:val="en-US"/>
        </w:rPr>
      </w:pPr>
      <w:r w:rsidRPr="00942829">
        <w:rPr>
          <w:rFonts w:ascii="Times New Roman" w:hAnsi="Times New Roman" w:cs="Times New Roman"/>
          <w:sz w:val="20"/>
          <w:szCs w:val="20"/>
          <w:lang w:val="en"/>
        </w:rPr>
        <w:t>1</w:t>
      </w:r>
      <w:r w:rsidRPr="00942829">
        <w:rPr>
          <w:rFonts w:ascii="Times New Roman" w:hAnsi="Times New Roman" w:cs="Times New Roman"/>
          <w:lang w:val="en"/>
        </w:rPr>
        <w:t xml:space="preserve"> </w:t>
      </w:r>
      <w:r w:rsidRPr="00942829">
        <w:rPr>
          <w:rFonts w:ascii="Times New Roman" w:hAnsi="Times New Roman" w:cs="Times New Roman"/>
          <w:sz w:val="20"/>
          <w:szCs w:val="20"/>
          <w:lang w:val="en"/>
        </w:rPr>
        <w:t xml:space="preserve">Reading around this discussion between Africans today in Africa and the descendants of Africans in the Americas are still difficult to deal with with the less important lexicon in African universities, as the studies of Professor Ali Mazrui, one of the world's most important Africanists, recall. The teacher died in 2017. </w:t>
      </w:r>
    </w:p>
  </w:footnote>
  <w:footnote w:id="5">
    <w:p w14:paraId="4D756C1E" w14:textId="6D47E1B3" w:rsidR="005D018C" w:rsidRPr="000E0A84" w:rsidRDefault="00EB1F55">
      <w:pPr>
        <w:pStyle w:val="Textodenotaderodap"/>
        <w:jc w:val="both"/>
        <w:rPr>
          <w:rFonts w:ascii="Times New Roman" w:hAnsi="Times New Roman" w:cs="Times New Roman"/>
          <w:lang w:val="en-US"/>
        </w:rPr>
      </w:pPr>
      <w:r w:rsidRPr="000E0A84">
        <w:rPr>
          <w:rFonts w:ascii="Times New Roman" w:hAnsi="Times New Roman" w:cs="Times New Roman"/>
          <w:vertAlign w:val="superscript"/>
          <w:lang w:val="en"/>
        </w:rPr>
        <w:footnoteRef/>
      </w:r>
      <w:r w:rsidRPr="000E0A84">
        <w:rPr>
          <w:rFonts w:ascii="Times New Roman" w:hAnsi="Times New Roman" w:cs="Times New Roman"/>
          <w:lang w:val="en"/>
        </w:rPr>
        <w:t xml:space="preserve"> </w:t>
      </w:r>
      <w:r w:rsidR="000E0A84" w:rsidRPr="000E0A84">
        <w:rPr>
          <w:rFonts w:ascii="Times New Roman" w:hAnsi="Times New Roman" w:cs="Times New Roman"/>
          <w:lang w:val="en"/>
        </w:rPr>
        <w:t xml:space="preserve">This </w:t>
      </w:r>
      <w:r w:rsidRPr="000E0A84">
        <w:rPr>
          <w:rFonts w:ascii="Times New Roman" w:hAnsi="Times New Roman" w:cs="Times New Roman"/>
          <w:lang w:val="en"/>
        </w:rPr>
        <w:t>theme is also called by majorities in African countries, but also in countries with large descendants of Africans. Across the continent, the sense of being one another, not space.</w:t>
      </w:r>
    </w:p>
  </w:footnote>
  <w:footnote w:id="6">
    <w:p w14:paraId="2CC19E41" w14:textId="77777777" w:rsidR="005D018C" w:rsidRPr="008C5E8F" w:rsidRDefault="00EB1F55">
      <w:pPr>
        <w:pStyle w:val="Textodenotaderodap"/>
        <w:ind w:left="159" w:hanging="159"/>
        <w:jc w:val="both"/>
        <w:rPr>
          <w:lang w:val="en-US"/>
        </w:rPr>
      </w:pPr>
      <w:r>
        <w:rPr>
          <w:sz w:val="24"/>
          <w:szCs w:val="24"/>
          <w:vertAlign w:val="superscript"/>
          <w:lang w:val="en"/>
        </w:rPr>
        <w:footnoteRef/>
      </w:r>
      <w:r>
        <w:rPr>
          <w:lang w:val="en"/>
        </w:rPr>
        <w:t xml:space="preserve"> These were difficult moments in the negotiations between the, says Professor Flávio Sombra who participates in this transformation of international relations involving the sensitivities of thes, particularly of the new African countries in that block of the 1990s. </w:t>
      </w:r>
    </w:p>
  </w:footnote>
  <w:footnote w:id="7">
    <w:p w14:paraId="1AE0F7E9" w14:textId="77777777" w:rsidR="005D018C" w:rsidRPr="008C5E8F" w:rsidRDefault="00EB1F55">
      <w:pPr>
        <w:pStyle w:val="PargrafodaLista"/>
        <w:tabs>
          <w:tab w:val="left" w:pos="426"/>
          <w:tab w:val="left" w:pos="993"/>
        </w:tabs>
        <w:spacing w:after="120" w:line="240" w:lineRule="auto"/>
        <w:ind w:left="0"/>
        <w:jc w:val="both"/>
        <w:rPr>
          <w:lang w:val="en-US"/>
        </w:rPr>
      </w:pPr>
      <w:r>
        <w:rPr>
          <w:sz w:val="24"/>
          <w:szCs w:val="24"/>
          <w:vertAlign w:val="superscript"/>
          <w:lang w:val="en"/>
        </w:rPr>
        <w:footnoteRef/>
      </w:r>
      <w:r>
        <w:rPr>
          <w:lang w:val="en"/>
        </w:rPr>
        <w:t xml:space="preserve"> </w:t>
      </w:r>
      <w:r>
        <w:rPr>
          <w:sz w:val="20"/>
          <w:szCs w:val="20"/>
          <w:lang w:val="en"/>
        </w:rPr>
        <w:t>Professor Flávio Sombra Saraiva conducted interviews more than a decade ago on at least two trips to Africa aboard the presidential aircraft in the block of the animated movement of the Lula Era, to search for articulations and seating in missions with CPLP countries and PALOP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36C9" w14:textId="77777777" w:rsidR="005D018C" w:rsidRDefault="005D01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20680"/>
    <w:multiLevelType w:val="hybridMultilevel"/>
    <w:tmpl w:val="0C880F04"/>
    <w:styleLink w:val="ImportedStyle1"/>
    <w:lvl w:ilvl="0" w:tplc="75EC7C9C">
      <w:start w:val="1"/>
      <w:numFmt w:val="lowerRoman"/>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F7DC4364">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41C0258">
      <w:start w:val="1"/>
      <w:numFmt w:val="lowerRoman"/>
      <w:lvlText w:val="%3."/>
      <w:lvlJc w:val="left"/>
      <w:pPr>
        <w:tabs>
          <w:tab w:val="left" w:pos="851"/>
        </w:tabs>
        <w:ind w:left="1080"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627E0766">
      <w:start w:val="1"/>
      <w:numFmt w:val="decimal"/>
      <w:lvlText w:val="%4."/>
      <w:lvlJc w:val="left"/>
      <w:pPr>
        <w:tabs>
          <w:tab w:val="left" w:pos="851"/>
        </w:tabs>
        <w:ind w:left="1800" w:hanging="246"/>
      </w:pPr>
      <w:rPr>
        <w:rFonts w:hAnsi="Arial Unicode MS"/>
        <w:caps w:val="0"/>
        <w:smallCaps w:val="0"/>
        <w:strike w:val="0"/>
        <w:dstrike w:val="0"/>
        <w:outline w:val="0"/>
        <w:emboss w:val="0"/>
        <w:imprint w:val="0"/>
        <w:spacing w:val="0"/>
        <w:w w:val="100"/>
        <w:kern w:val="0"/>
        <w:position w:val="0"/>
        <w:highlight w:val="none"/>
        <w:vertAlign w:val="baseline"/>
      </w:rPr>
    </w:lvl>
    <w:lvl w:ilvl="4" w:tplc="32904CDE">
      <w:start w:val="1"/>
      <w:numFmt w:val="lowerLetter"/>
      <w:lvlText w:val="%5."/>
      <w:lvlJc w:val="left"/>
      <w:pPr>
        <w:tabs>
          <w:tab w:val="left" w:pos="851"/>
        </w:tabs>
        <w:ind w:left="2520" w:hanging="234"/>
      </w:pPr>
      <w:rPr>
        <w:rFonts w:hAnsi="Arial Unicode MS"/>
        <w:caps w:val="0"/>
        <w:smallCaps w:val="0"/>
        <w:strike w:val="0"/>
        <w:dstrike w:val="0"/>
        <w:outline w:val="0"/>
        <w:emboss w:val="0"/>
        <w:imprint w:val="0"/>
        <w:spacing w:val="0"/>
        <w:w w:val="100"/>
        <w:kern w:val="0"/>
        <w:position w:val="0"/>
        <w:highlight w:val="none"/>
        <w:vertAlign w:val="baseline"/>
      </w:rPr>
    </w:lvl>
    <w:lvl w:ilvl="5" w:tplc="6A326C4A">
      <w:start w:val="1"/>
      <w:numFmt w:val="lowerRoman"/>
      <w:lvlText w:val="%6."/>
      <w:lvlJc w:val="left"/>
      <w:pPr>
        <w:tabs>
          <w:tab w:val="left" w:pos="851"/>
          <w:tab w:val="num" w:pos="3807"/>
        </w:tabs>
        <w:ind w:left="3240" w:hanging="175"/>
      </w:pPr>
      <w:rPr>
        <w:rFonts w:hAnsi="Arial Unicode MS"/>
        <w:caps w:val="0"/>
        <w:smallCaps w:val="0"/>
        <w:strike w:val="0"/>
        <w:dstrike w:val="0"/>
        <w:outline w:val="0"/>
        <w:emboss w:val="0"/>
        <w:imprint w:val="0"/>
        <w:spacing w:val="0"/>
        <w:w w:val="100"/>
        <w:kern w:val="0"/>
        <w:position w:val="0"/>
        <w:highlight w:val="none"/>
        <w:vertAlign w:val="baseline"/>
      </w:rPr>
    </w:lvl>
    <w:lvl w:ilvl="6" w:tplc="B7525AD0">
      <w:start w:val="1"/>
      <w:numFmt w:val="decimal"/>
      <w:lvlText w:val="%7."/>
      <w:lvlJc w:val="left"/>
      <w:pPr>
        <w:tabs>
          <w:tab w:val="left" w:pos="851"/>
          <w:tab w:val="num" w:pos="4527"/>
        </w:tabs>
        <w:ind w:left="3960" w:hanging="210"/>
      </w:pPr>
      <w:rPr>
        <w:rFonts w:hAnsi="Arial Unicode MS"/>
        <w:caps w:val="0"/>
        <w:smallCaps w:val="0"/>
        <w:strike w:val="0"/>
        <w:dstrike w:val="0"/>
        <w:outline w:val="0"/>
        <w:emboss w:val="0"/>
        <w:imprint w:val="0"/>
        <w:spacing w:val="0"/>
        <w:w w:val="100"/>
        <w:kern w:val="0"/>
        <w:position w:val="0"/>
        <w:highlight w:val="none"/>
        <w:vertAlign w:val="baseline"/>
      </w:rPr>
    </w:lvl>
    <w:lvl w:ilvl="7" w:tplc="318AEE3C">
      <w:start w:val="1"/>
      <w:numFmt w:val="lowerLetter"/>
      <w:lvlText w:val="%8."/>
      <w:lvlJc w:val="left"/>
      <w:pPr>
        <w:tabs>
          <w:tab w:val="left" w:pos="851"/>
          <w:tab w:val="num" w:pos="5247"/>
        </w:tabs>
        <w:ind w:left="4680"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32CC0C0C">
      <w:start w:val="1"/>
      <w:numFmt w:val="lowerRoman"/>
      <w:lvlText w:val="%9."/>
      <w:lvlJc w:val="left"/>
      <w:pPr>
        <w:tabs>
          <w:tab w:val="left" w:pos="851"/>
          <w:tab w:val="num" w:pos="5967"/>
        </w:tabs>
        <w:ind w:left="5400" w:hanging="1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C6709F"/>
    <w:multiLevelType w:val="hybridMultilevel"/>
    <w:tmpl w:val="0C880F04"/>
    <w:numStyleLink w:val="ImportedStyle1"/>
  </w:abstractNum>
  <w:num w:numId="1">
    <w:abstractNumId w:val="0"/>
  </w:num>
  <w:num w:numId="2">
    <w:abstractNumId w:val="1"/>
  </w:num>
  <w:num w:numId="3">
    <w:abstractNumId w:val="1"/>
    <w:lvlOverride w:ilvl="0">
      <w:lvl w:ilvl="0" w:tplc="4BBCC75E">
        <w:start w:val="1"/>
        <w:numFmt w:val="lowerRoman"/>
        <w:lvlText w:val="%1."/>
        <w:lvlJc w:val="left"/>
        <w:pPr>
          <w:tabs>
            <w:tab w:val="num" w:pos="851"/>
            <w:tab w:val="left" w:pos="993"/>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907FC4">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C44840">
        <w:start w:val="1"/>
        <w:numFmt w:val="lowerRoman"/>
        <w:lvlText w:val="%3."/>
        <w:lvlJc w:val="left"/>
        <w:pPr>
          <w:tabs>
            <w:tab w:val="left" w:pos="851"/>
            <w:tab w:val="left" w:pos="993"/>
          </w:tabs>
          <w:ind w:left="1080"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B03534">
        <w:start w:val="1"/>
        <w:numFmt w:val="decimal"/>
        <w:lvlText w:val="%4."/>
        <w:lvlJc w:val="left"/>
        <w:pPr>
          <w:tabs>
            <w:tab w:val="left" w:pos="851"/>
            <w:tab w:val="left" w:pos="993"/>
          </w:tabs>
          <w:ind w:left="18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867666">
        <w:start w:val="1"/>
        <w:numFmt w:val="lowerLetter"/>
        <w:lvlText w:val="%5."/>
        <w:lvlJc w:val="left"/>
        <w:pPr>
          <w:tabs>
            <w:tab w:val="left" w:pos="851"/>
            <w:tab w:val="left" w:pos="993"/>
          </w:tabs>
          <w:ind w:left="25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828BBE">
        <w:start w:val="1"/>
        <w:numFmt w:val="lowerRoman"/>
        <w:lvlText w:val="%6."/>
        <w:lvlJc w:val="left"/>
        <w:pPr>
          <w:tabs>
            <w:tab w:val="left" w:pos="851"/>
            <w:tab w:val="left" w:pos="993"/>
            <w:tab w:val="num" w:pos="3807"/>
          </w:tabs>
          <w:ind w:left="3240" w:hanging="1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80F4DE">
        <w:start w:val="1"/>
        <w:numFmt w:val="decimal"/>
        <w:lvlText w:val="%7."/>
        <w:lvlJc w:val="left"/>
        <w:pPr>
          <w:tabs>
            <w:tab w:val="left" w:pos="851"/>
            <w:tab w:val="left" w:pos="993"/>
            <w:tab w:val="num" w:pos="4527"/>
          </w:tabs>
          <w:ind w:left="396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DCB0F6">
        <w:start w:val="1"/>
        <w:numFmt w:val="lowerLetter"/>
        <w:lvlText w:val="%8."/>
        <w:lvlJc w:val="left"/>
        <w:pPr>
          <w:tabs>
            <w:tab w:val="left" w:pos="851"/>
            <w:tab w:val="left" w:pos="993"/>
            <w:tab w:val="num" w:pos="5247"/>
          </w:tabs>
          <w:ind w:left="4680"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6285C6">
        <w:start w:val="1"/>
        <w:numFmt w:val="lowerRoman"/>
        <w:lvlText w:val="%9."/>
        <w:lvlJc w:val="left"/>
        <w:pPr>
          <w:tabs>
            <w:tab w:val="left" w:pos="851"/>
            <w:tab w:val="left" w:pos="993"/>
            <w:tab w:val="num" w:pos="5967"/>
          </w:tabs>
          <w:ind w:left="5400" w:hanging="13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8C"/>
    <w:rsid w:val="0002431E"/>
    <w:rsid w:val="000A0C2A"/>
    <w:rsid w:val="000A16AF"/>
    <w:rsid w:val="000E0A84"/>
    <w:rsid w:val="000E66EA"/>
    <w:rsid w:val="00126C2F"/>
    <w:rsid w:val="0027709B"/>
    <w:rsid w:val="00350418"/>
    <w:rsid w:val="003A443C"/>
    <w:rsid w:val="003B0098"/>
    <w:rsid w:val="00413C9D"/>
    <w:rsid w:val="005D018C"/>
    <w:rsid w:val="005E4B74"/>
    <w:rsid w:val="007C285E"/>
    <w:rsid w:val="007C6CC1"/>
    <w:rsid w:val="008C5E8F"/>
    <w:rsid w:val="008E1CEC"/>
    <w:rsid w:val="00942829"/>
    <w:rsid w:val="009D5AEC"/>
    <w:rsid w:val="009E6ED4"/>
    <w:rsid w:val="00A32785"/>
    <w:rsid w:val="00CE3D20"/>
    <w:rsid w:val="00EB1F55"/>
    <w:rsid w:val="00F1157E"/>
    <w:rsid w:val="00FC4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9FDD"/>
  <w15:docId w15:val="{F88B0C01-63C1-4959-A95A-786828D8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odenotaderodap">
    <w:name w:val="footnote text"/>
    <w:link w:val="TextodenotaderodapChar"/>
    <w:rPr>
      <w:rFonts w:ascii="Calibri" w:eastAsia="Calibri" w:hAnsi="Calibri" w:cs="Calibri"/>
      <w:color w:val="000000"/>
      <w:u w:color="000000"/>
    </w:rPr>
  </w:style>
  <w:style w:type="paragraph" w:styleId="PargrafodaLista">
    <w:name w:val="List Paragraph"/>
    <w:pPr>
      <w:spacing w:after="200" w:line="276" w:lineRule="auto"/>
      <w:ind w:left="720"/>
    </w:pPr>
    <w:rPr>
      <w:rFonts w:ascii="Calibri" w:hAnsi="Calibri" w:cs="Arial Unicode MS"/>
      <w:color w:val="000000"/>
      <w:sz w:val="22"/>
      <w:szCs w:val="22"/>
      <w:u w:color="000000"/>
      <w:lang w:val="pt-PT"/>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00000"/>
      <w:sz w:val="24"/>
      <w:szCs w:val="24"/>
      <w:u w:val="none" w:color="000000"/>
    </w:rPr>
  </w:style>
  <w:style w:type="character" w:customStyle="1" w:styleId="Hyperlink1">
    <w:name w:val="Hyperlink.1"/>
    <w:basedOn w:val="Link"/>
    <w:rPr>
      <w:rFonts w:ascii="Arial" w:eastAsia="Arial" w:hAnsi="Arial" w:cs="Arial"/>
      <w:outline w:val="0"/>
      <w:color w:val="000000"/>
      <w:sz w:val="24"/>
      <w:szCs w:val="24"/>
      <w:u w:val="none" w:color="000000"/>
    </w:rPr>
  </w:style>
  <w:style w:type="character" w:styleId="TextodoEspaoReservado">
    <w:name w:val="Placeholder Text"/>
    <w:basedOn w:val="Fontepargpadro"/>
    <w:uiPriority w:val="99"/>
    <w:semiHidden/>
    <w:rsid w:val="008C5E8F"/>
    <w:rPr>
      <w:color w:val="808080"/>
    </w:rPr>
  </w:style>
  <w:style w:type="character" w:customStyle="1" w:styleId="TextodenotaderodapChar">
    <w:name w:val="Texto de nota de rodapé Char"/>
    <w:basedOn w:val="Fontepargpadro"/>
    <w:link w:val="Textodenotaderodap"/>
    <w:rsid w:val="00126C2F"/>
    <w:rPr>
      <w:rFonts w:ascii="Calibri" w:eastAsia="Calibri" w:hAnsi="Calibri" w:cs="Calibri"/>
      <w:color w:val="000000"/>
      <w:u w:color="000000"/>
    </w:rPr>
  </w:style>
  <w:style w:type="character" w:customStyle="1" w:styleId="UnresolvedMention">
    <w:name w:val="Unresolved Mention"/>
    <w:basedOn w:val="Fontepargpadro"/>
    <w:uiPriority w:val="99"/>
    <w:semiHidden/>
    <w:unhideWhenUsed/>
    <w:rsid w:val="008E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domhouse.org/sites/default/files/202002/Freedom_in_the_World_2013_complete_book.pdf" TargetMode="External"/><Relationship Id="rId13" Type="http://schemas.openxmlformats.org/officeDocument/2006/relationships/hyperlink" Target="http://funag.gov.br/biblioteca/download/0066-CPLP%2520Oportunidades%2520e%2520Perspectivas.pdf" TargetMode="External"/><Relationship Id="rId3" Type="http://schemas.openxmlformats.org/officeDocument/2006/relationships/settings" Target="settings.xml"/><Relationship Id="rId7" Type="http://schemas.openxmlformats.org/officeDocument/2006/relationships/hyperlink" Target="http://www.abc.gov.br/Projetos/CooperacaoSulSul/Palop" TargetMode="External"/><Relationship Id="rId12" Type="http://schemas.openxmlformats.org/officeDocument/2006/relationships/hyperlink" Target="http://funag.gov.br/biblioteca/download/1121_a_africa_no_seculo_xxi_um_ensaio_academic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lp.org/Default.aspx?ID=388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plp.org/Default.aspx?ID=3883" TargetMode="External"/><Relationship Id="rId4" Type="http://schemas.openxmlformats.org/officeDocument/2006/relationships/webSettings" Target="webSettings.xml"/><Relationship Id="rId9" Type="http://schemas.openxmlformats.org/officeDocument/2006/relationships/hyperlink" Target="https://www.cplp.org/Default.aspx?ID=3883"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9020</Words>
  <Characters>48712</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43752411104@tjpr.jus.br</cp:lastModifiedBy>
  <cp:revision>3</cp:revision>
  <dcterms:created xsi:type="dcterms:W3CDTF">2021-05-13T15:20:00Z</dcterms:created>
  <dcterms:modified xsi:type="dcterms:W3CDTF">2021-05-13T15:36:00Z</dcterms:modified>
</cp:coreProperties>
</file>